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70191" w14:textId="77D5BDE8" w:rsidR="001249EC" w:rsidRPr="003840AB" w:rsidRDefault="001249EC" w:rsidP="001249EC">
      <w:pPr>
        <w:jc w:val="center"/>
        <w:rPr>
          <w:color w:val="000000"/>
          <w:sz w:val="24"/>
          <w:lang w:val="uk-UA"/>
        </w:rPr>
      </w:pPr>
      <w:r w:rsidRPr="003840AB">
        <w:rPr>
          <w:noProof/>
          <w:color w:val="000000"/>
          <w:sz w:val="24"/>
          <w:lang w:val="uk-UA"/>
        </w:rPr>
        <w:drawing>
          <wp:inline distT="0" distB="0" distL="0" distR="0" wp14:anchorId="54818E13" wp14:editId="78FA5F12">
            <wp:extent cx="693420" cy="922020"/>
            <wp:effectExtent l="0" t="0" r="0" b="0"/>
            <wp:docPr id="3" name="Рисунок 3"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ризу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3420" cy="922020"/>
                    </a:xfrm>
                    <a:prstGeom prst="rect">
                      <a:avLst/>
                    </a:prstGeom>
                    <a:noFill/>
                    <a:ln>
                      <a:noFill/>
                    </a:ln>
                  </pic:spPr>
                </pic:pic>
              </a:graphicData>
            </a:graphic>
          </wp:inline>
        </w:drawing>
      </w:r>
    </w:p>
    <w:p w14:paraId="4A240C0A" w14:textId="77777777" w:rsidR="00CD589A" w:rsidRPr="003840AB" w:rsidRDefault="00CD589A" w:rsidP="00CD589A">
      <w:pPr>
        <w:jc w:val="center"/>
        <w:rPr>
          <w:b/>
          <w:color w:val="000000"/>
          <w:sz w:val="28"/>
          <w:szCs w:val="28"/>
          <w:lang w:val="uk-UA"/>
        </w:rPr>
      </w:pPr>
      <w:r w:rsidRPr="003840AB">
        <w:rPr>
          <w:b/>
          <w:color w:val="000000"/>
          <w:sz w:val="28"/>
          <w:szCs w:val="28"/>
          <w:lang w:val="uk-UA"/>
        </w:rPr>
        <w:t>У К Р А Ї Н А</w:t>
      </w:r>
    </w:p>
    <w:p w14:paraId="63EEB8D7" w14:textId="108E9BEF" w:rsidR="00CD589A" w:rsidRPr="003840AB" w:rsidRDefault="00CD589A" w:rsidP="00CD589A">
      <w:pPr>
        <w:jc w:val="center"/>
        <w:rPr>
          <w:b/>
          <w:color w:val="000000"/>
          <w:sz w:val="28"/>
          <w:szCs w:val="28"/>
          <w:lang w:val="uk-UA"/>
        </w:rPr>
      </w:pPr>
      <w:r w:rsidRPr="003840AB">
        <w:rPr>
          <w:b/>
          <w:color w:val="000000"/>
          <w:sz w:val="28"/>
          <w:szCs w:val="28"/>
          <w:lang w:val="uk-UA"/>
        </w:rPr>
        <w:t>МІСЦЕВЕ САМОВРЯДУВАННЯ</w:t>
      </w:r>
    </w:p>
    <w:p w14:paraId="58360ECF" w14:textId="77777777" w:rsidR="00CD589A" w:rsidRPr="003840AB" w:rsidRDefault="00CD589A" w:rsidP="00CD589A">
      <w:pPr>
        <w:jc w:val="center"/>
        <w:rPr>
          <w:b/>
          <w:sz w:val="28"/>
          <w:szCs w:val="28"/>
          <w:lang w:val="uk-UA"/>
        </w:rPr>
      </w:pPr>
      <w:r w:rsidRPr="003840AB">
        <w:rPr>
          <w:b/>
          <w:sz w:val="28"/>
          <w:szCs w:val="28"/>
          <w:lang w:val="uk-UA"/>
        </w:rPr>
        <w:t>УКРАЇНСЬКА СІЛЬСЬКА РАДА</w:t>
      </w:r>
    </w:p>
    <w:p w14:paraId="2CE2FAF6" w14:textId="3F6F9A59" w:rsidR="00CD589A" w:rsidRPr="003840AB" w:rsidRDefault="00CD589A" w:rsidP="00CD589A">
      <w:pPr>
        <w:jc w:val="center"/>
        <w:rPr>
          <w:b/>
          <w:sz w:val="28"/>
          <w:szCs w:val="28"/>
          <w:lang w:val="uk-UA"/>
        </w:rPr>
      </w:pPr>
      <w:r w:rsidRPr="003840AB">
        <w:rPr>
          <w:b/>
          <w:sz w:val="28"/>
          <w:szCs w:val="28"/>
          <w:lang w:val="uk-UA"/>
        </w:rPr>
        <w:t>СИНЕЛЬНИКІВСЬКОГО РАЙОНУ</w:t>
      </w:r>
    </w:p>
    <w:p w14:paraId="1AC26817" w14:textId="51165CCA" w:rsidR="00CD589A" w:rsidRPr="003840AB" w:rsidRDefault="00CD589A" w:rsidP="00CD589A">
      <w:pPr>
        <w:jc w:val="center"/>
        <w:rPr>
          <w:sz w:val="28"/>
          <w:szCs w:val="28"/>
          <w:lang w:val="uk-UA"/>
        </w:rPr>
      </w:pPr>
      <w:r w:rsidRPr="003840AB">
        <w:rPr>
          <w:b/>
          <w:sz w:val="28"/>
          <w:szCs w:val="28"/>
          <w:lang w:val="uk-UA"/>
        </w:rPr>
        <w:t>ДНІПРОПЕТРОВСЬКОЇ ОБЛАСТІ</w:t>
      </w:r>
    </w:p>
    <w:p w14:paraId="2F200117" w14:textId="374A5A9E" w:rsidR="00CD589A" w:rsidRPr="003840AB" w:rsidRDefault="00CD589A" w:rsidP="00153C74">
      <w:pPr>
        <w:jc w:val="center"/>
        <w:rPr>
          <w:sz w:val="28"/>
          <w:szCs w:val="28"/>
          <w:lang w:val="uk-UA"/>
        </w:rPr>
      </w:pPr>
    </w:p>
    <w:p w14:paraId="79D694D0" w14:textId="6C7BFE8F" w:rsidR="001249EC" w:rsidRPr="003840AB" w:rsidRDefault="001249EC" w:rsidP="00153C74">
      <w:pPr>
        <w:jc w:val="center"/>
        <w:rPr>
          <w:sz w:val="28"/>
          <w:szCs w:val="28"/>
          <w:lang w:val="uk-UA"/>
        </w:rPr>
      </w:pPr>
      <w:r w:rsidRPr="003840AB">
        <w:rPr>
          <w:sz w:val="28"/>
          <w:szCs w:val="28"/>
          <w:lang w:val="uk-UA"/>
        </w:rPr>
        <w:t>VIII СКЛИКАННЯ</w:t>
      </w:r>
    </w:p>
    <w:p w14:paraId="3817D803" w14:textId="7C63E677" w:rsidR="001249EC" w:rsidRPr="003840AB" w:rsidRDefault="00992BE7" w:rsidP="00153C74">
      <w:pPr>
        <w:jc w:val="center"/>
        <w:rPr>
          <w:sz w:val="28"/>
          <w:szCs w:val="28"/>
          <w:lang w:val="uk-UA"/>
        </w:rPr>
      </w:pPr>
      <w:r w:rsidRPr="003840AB">
        <w:rPr>
          <w:sz w:val="28"/>
          <w:szCs w:val="28"/>
          <w:lang w:val="uk-UA"/>
        </w:rPr>
        <w:t xml:space="preserve">ТРИДЦЯТЬ </w:t>
      </w:r>
      <w:r w:rsidR="003840AB" w:rsidRPr="003840AB">
        <w:rPr>
          <w:sz w:val="28"/>
          <w:szCs w:val="28"/>
          <w:lang w:val="uk-UA"/>
        </w:rPr>
        <w:t>ДРУГА</w:t>
      </w:r>
      <w:r w:rsidR="001249EC" w:rsidRPr="003840AB">
        <w:rPr>
          <w:sz w:val="28"/>
          <w:szCs w:val="28"/>
          <w:lang w:val="uk-UA"/>
        </w:rPr>
        <w:t xml:space="preserve"> СЕСІЯ</w:t>
      </w:r>
    </w:p>
    <w:p w14:paraId="05C6CD06" w14:textId="2F0EFE72" w:rsidR="001249EC" w:rsidRPr="003840AB" w:rsidRDefault="001249EC" w:rsidP="00153C74">
      <w:pPr>
        <w:jc w:val="center"/>
        <w:rPr>
          <w:sz w:val="28"/>
          <w:szCs w:val="28"/>
          <w:lang w:val="uk-UA"/>
        </w:rPr>
      </w:pPr>
    </w:p>
    <w:p w14:paraId="36B4222B" w14:textId="7CF42853" w:rsidR="00B9117D" w:rsidRPr="003840AB" w:rsidRDefault="007D6AF2" w:rsidP="00153C74">
      <w:pPr>
        <w:jc w:val="center"/>
        <w:rPr>
          <w:b/>
          <w:sz w:val="32"/>
          <w:szCs w:val="32"/>
          <w:lang w:val="uk-UA"/>
        </w:rPr>
      </w:pPr>
      <w:r w:rsidRPr="003840AB">
        <w:rPr>
          <w:b/>
          <w:sz w:val="32"/>
          <w:szCs w:val="32"/>
          <w:lang w:val="uk-UA"/>
        </w:rPr>
        <w:t>РІШЕНН</w:t>
      </w:r>
      <w:r w:rsidR="00B9117D" w:rsidRPr="003840AB">
        <w:rPr>
          <w:b/>
          <w:sz w:val="32"/>
          <w:szCs w:val="32"/>
          <w:lang w:val="uk-UA"/>
        </w:rPr>
        <w:t>Я</w:t>
      </w:r>
    </w:p>
    <w:p w14:paraId="378F8DEF" w14:textId="0C08E5C4" w:rsidR="00B9117D" w:rsidRPr="003840AB" w:rsidRDefault="00B9117D" w:rsidP="00B9117D">
      <w:pPr>
        <w:ind w:right="-1"/>
        <w:rPr>
          <w:sz w:val="16"/>
          <w:szCs w:val="16"/>
          <w:lang w:val="uk-UA"/>
        </w:rPr>
      </w:pPr>
    </w:p>
    <w:tbl>
      <w:tblPr>
        <w:tblW w:w="9498" w:type="dxa"/>
        <w:tblLook w:val="01E0" w:firstRow="1" w:lastRow="1" w:firstColumn="1" w:lastColumn="1" w:noHBand="0" w:noVBand="0"/>
      </w:tblPr>
      <w:tblGrid>
        <w:gridCol w:w="5353"/>
        <w:gridCol w:w="1769"/>
        <w:gridCol w:w="2376"/>
      </w:tblGrid>
      <w:tr w:rsidR="00F90F17" w:rsidRPr="003840AB" w14:paraId="57DD856A" w14:textId="77777777" w:rsidTr="0060172C">
        <w:tc>
          <w:tcPr>
            <w:tcW w:w="5353" w:type="dxa"/>
          </w:tcPr>
          <w:p w14:paraId="44D05094" w14:textId="77777777" w:rsidR="003840AB" w:rsidRPr="000714DA" w:rsidRDefault="003840AB" w:rsidP="003840AB">
            <w:pPr>
              <w:pStyle w:val="a8"/>
              <w:rPr>
                <w:rFonts w:ascii="Times New Roman" w:hAnsi="Times New Roman" w:cs="Times New Roman"/>
                <w:b/>
                <w:sz w:val="24"/>
                <w:szCs w:val="24"/>
                <w:lang w:val="uk-UA"/>
              </w:rPr>
            </w:pPr>
            <w:bookmarkStart w:id="0" w:name="OLE_LINK2"/>
            <w:r w:rsidRPr="000714DA">
              <w:rPr>
                <w:rFonts w:ascii="Times New Roman" w:hAnsi="Times New Roman" w:cs="Times New Roman"/>
                <w:b/>
                <w:sz w:val="24"/>
                <w:szCs w:val="24"/>
                <w:lang w:val="uk-UA"/>
              </w:rPr>
              <w:t xml:space="preserve">Про затвердження Положення </w:t>
            </w:r>
          </w:p>
          <w:p w14:paraId="3E441BA6" w14:textId="75E09C12" w:rsidR="003840AB" w:rsidRPr="000714DA" w:rsidRDefault="003840AB" w:rsidP="003840AB">
            <w:pPr>
              <w:pStyle w:val="a8"/>
              <w:rPr>
                <w:rFonts w:ascii="Times New Roman" w:hAnsi="Times New Roman" w:cs="Times New Roman"/>
                <w:b/>
                <w:sz w:val="24"/>
                <w:szCs w:val="24"/>
                <w:lang w:val="uk-UA"/>
              </w:rPr>
            </w:pPr>
            <w:r w:rsidRPr="000714DA">
              <w:rPr>
                <w:rFonts w:ascii="Times New Roman" w:hAnsi="Times New Roman" w:cs="Times New Roman"/>
                <w:b/>
                <w:sz w:val="24"/>
                <w:szCs w:val="24"/>
                <w:lang w:val="uk-UA"/>
              </w:rPr>
              <w:t xml:space="preserve">про публічні електронні консультації </w:t>
            </w:r>
          </w:p>
          <w:p w14:paraId="01E7473E" w14:textId="2370BF2D" w:rsidR="00F90F17" w:rsidRPr="003840AB" w:rsidRDefault="003840AB" w:rsidP="003840AB">
            <w:pPr>
              <w:pStyle w:val="a8"/>
              <w:rPr>
                <w:rFonts w:ascii="Times New Roman" w:hAnsi="Times New Roman" w:cs="Times New Roman"/>
                <w:sz w:val="28"/>
                <w:szCs w:val="28"/>
                <w:lang w:val="uk-UA"/>
              </w:rPr>
            </w:pPr>
            <w:r w:rsidRPr="000714DA">
              <w:rPr>
                <w:rFonts w:ascii="Times New Roman" w:hAnsi="Times New Roman" w:cs="Times New Roman"/>
                <w:b/>
                <w:sz w:val="24"/>
                <w:szCs w:val="24"/>
                <w:lang w:val="uk-UA"/>
              </w:rPr>
              <w:t>з громадськістю з питань, віднесених до компетенції органів місцевого самоврядування в Українській сільській територіальній громаді</w:t>
            </w:r>
          </w:p>
        </w:tc>
        <w:tc>
          <w:tcPr>
            <w:tcW w:w="1769" w:type="dxa"/>
          </w:tcPr>
          <w:p w14:paraId="20A4B42C" w14:textId="77777777" w:rsidR="00F90F17" w:rsidRPr="003840AB" w:rsidRDefault="00F90F17" w:rsidP="00527222">
            <w:pPr>
              <w:rPr>
                <w:sz w:val="27"/>
                <w:szCs w:val="27"/>
                <w:lang w:val="uk-UA"/>
              </w:rPr>
            </w:pPr>
          </w:p>
        </w:tc>
        <w:tc>
          <w:tcPr>
            <w:tcW w:w="2376" w:type="dxa"/>
          </w:tcPr>
          <w:p w14:paraId="69A0C61F" w14:textId="77777777" w:rsidR="00F90F17" w:rsidRPr="003840AB" w:rsidRDefault="00F90F17" w:rsidP="00527222">
            <w:pPr>
              <w:rPr>
                <w:sz w:val="28"/>
                <w:szCs w:val="28"/>
                <w:lang w:val="uk-UA"/>
              </w:rPr>
            </w:pPr>
          </w:p>
        </w:tc>
      </w:tr>
    </w:tbl>
    <w:bookmarkEnd w:id="0"/>
    <w:p w14:paraId="299C3BD0" w14:textId="77777777" w:rsidR="003840AB" w:rsidRPr="003840AB" w:rsidRDefault="00F90F17" w:rsidP="003840AB">
      <w:pPr>
        <w:ind w:left="-80"/>
        <w:rPr>
          <w:sz w:val="28"/>
          <w:lang w:val="uk-UA"/>
        </w:rPr>
      </w:pPr>
      <w:r w:rsidRPr="003840AB">
        <w:rPr>
          <w:sz w:val="28"/>
          <w:lang w:val="uk-UA"/>
        </w:rPr>
        <w:t xml:space="preserve"> </w:t>
      </w:r>
      <w:r w:rsidRPr="003840AB">
        <w:rPr>
          <w:sz w:val="28"/>
          <w:lang w:val="uk-UA"/>
        </w:rPr>
        <w:tab/>
      </w:r>
    </w:p>
    <w:p w14:paraId="3C0B7F30" w14:textId="77777777" w:rsidR="003840AB" w:rsidRPr="000714DA" w:rsidRDefault="003840AB" w:rsidP="000714DA">
      <w:pPr>
        <w:ind w:left="-80"/>
        <w:jc w:val="both"/>
        <w:rPr>
          <w:rFonts w:eastAsia="Times New Roman"/>
          <w:sz w:val="26"/>
          <w:szCs w:val="26"/>
          <w:lang w:val="uk-UA"/>
        </w:rPr>
      </w:pPr>
      <w:r w:rsidRPr="003840AB">
        <w:rPr>
          <w:rFonts w:eastAsia="Times New Roman"/>
          <w:sz w:val="28"/>
          <w:szCs w:val="28"/>
          <w:lang w:val="uk-UA"/>
        </w:rPr>
        <w:t xml:space="preserve">     </w:t>
      </w:r>
      <w:r w:rsidRPr="003840AB">
        <w:rPr>
          <w:rFonts w:eastAsia="Times New Roman"/>
          <w:sz w:val="28"/>
          <w:szCs w:val="28"/>
          <w:lang w:val="uk-UA"/>
        </w:rPr>
        <w:tab/>
      </w:r>
      <w:r w:rsidRPr="000714DA">
        <w:rPr>
          <w:rFonts w:eastAsia="Times New Roman"/>
          <w:sz w:val="26"/>
          <w:szCs w:val="26"/>
          <w:lang w:val="uk-UA"/>
        </w:rPr>
        <w:t xml:space="preserve">На виконання Закону України “Про місцеве самоврядування в Україні”, з метою інституційного забезпечення та впорядкування процесу проведення електронних публічних консультацій в </w:t>
      </w:r>
      <w:r w:rsidRPr="000714DA">
        <w:rPr>
          <w:sz w:val="26"/>
          <w:szCs w:val="26"/>
          <w:lang w:val="uk-UA"/>
        </w:rPr>
        <w:t>Українській сільській територіальній громаді</w:t>
      </w:r>
      <w:r w:rsidRPr="000714DA">
        <w:rPr>
          <w:rFonts w:eastAsia="Times New Roman"/>
          <w:sz w:val="26"/>
          <w:szCs w:val="26"/>
          <w:lang w:val="uk-UA"/>
        </w:rPr>
        <w:t>, для безпосередньої участі членів територіальної громади у здійсненні місцевого самоврядування, керуючись статтями 26, 59 Закону України «Про місцеве самоврядування в Україні», сільська рада</w:t>
      </w:r>
    </w:p>
    <w:p w14:paraId="4305026B" w14:textId="77777777" w:rsidR="003840AB" w:rsidRPr="000714DA" w:rsidRDefault="003840AB" w:rsidP="000714DA">
      <w:pPr>
        <w:ind w:left="-80"/>
        <w:jc w:val="center"/>
        <w:rPr>
          <w:rFonts w:eastAsia="Times New Roman"/>
          <w:sz w:val="26"/>
          <w:szCs w:val="26"/>
          <w:lang w:val="uk-UA"/>
        </w:rPr>
      </w:pPr>
      <w:r w:rsidRPr="000714DA">
        <w:rPr>
          <w:rFonts w:eastAsia="Times New Roman"/>
          <w:sz w:val="26"/>
          <w:szCs w:val="26"/>
          <w:lang w:val="uk-UA"/>
        </w:rPr>
        <w:t>ВИРІШИЛА:</w:t>
      </w:r>
    </w:p>
    <w:p w14:paraId="072143CD" w14:textId="07FA70A5" w:rsidR="000714DA" w:rsidRPr="000714DA" w:rsidRDefault="003840AB" w:rsidP="000714DA">
      <w:pPr>
        <w:ind w:left="-80"/>
        <w:jc w:val="both"/>
        <w:rPr>
          <w:rFonts w:eastAsia="Times New Roman"/>
          <w:sz w:val="26"/>
          <w:szCs w:val="26"/>
          <w:lang w:val="uk-UA"/>
        </w:rPr>
      </w:pPr>
      <w:r w:rsidRPr="000714DA">
        <w:rPr>
          <w:rFonts w:eastAsia="Times New Roman"/>
          <w:sz w:val="26"/>
          <w:szCs w:val="26"/>
          <w:lang w:val="uk-UA"/>
        </w:rPr>
        <w:t>1)</w:t>
      </w:r>
      <w:r w:rsidR="000714DA" w:rsidRPr="000714DA">
        <w:rPr>
          <w:rFonts w:eastAsia="Times New Roman"/>
          <w:sz w:val="26"/>
          <w:szCs w:val="26"/>
          <w:lang w:val="uk-UA"/>
        </w:rPr>
        <w:tab/>
      </w:r>
      <w:r w:rsidRPr="000714DA">
        <w:rPr>
          <w:rFonts w:eastAsia="Times New Roman"/>
          <w:sz w:val="26"/>
          <w:szCs w:val="26"/>
          <w:lang w:val="uk-UA"/>
        </w:rPr>
        <w:t xml:space="preserve">Затвердити Положення про публічні електронні консультації з громадськістю з питань, віднесених до компетенції органів місцевого самоврядування в </w:t>
      </w:r>
      <w:r w:rsidRPr="000714DA">
        <w:rPr>
          <w:sz w:val="26"/>
          <w:szCs w:val="26"/>
          <w:lang w:val="uk-UA"/>
        </w:rPr>
        <w:t>Українській сільській територіальній громаді</w:t>
      </w:r>
      <w:r w:rsidRPr="000714DA">
        <w:rPr>
          <w:rFonts w:eastAsia="Times New Roman"/>
          <w:sz w:val="26"/>
          <w:szCs w:val="26"/>
          <w:lang w:val="uk-UA"/>
        </w:rPr>
        <w:t xml:space="preserve"> згідно з додатком.</w:t>
      </w:r>
    </w:p>
    <w:p w14:paraId="28767E7D" w14:textId="6639D950" w:rsidR="000714DA" w:rsidRPr="000714DA" w:rsidRDefault="003840AB" w:rsidP="000714DA">
      <w:pPr>
        <w:ind w:left="-80"/>
        <w:jc w:val="both"/>
        <w:rPr>
          <w:rFonts w:eastAsia="Times New Roman"/>
          <w:sz w:val="26"/>
          <w:szCs w:val="26"/>
          <w:lang w:val="uk-UA"/>
        </w:rPr>
      </w:pPr>
      <w:r w:rsidRPr="000714DA">
        <w:rPr>
          <w:rFonts w:eastAsia="Times New Roman"/>
          <w:sz w:val="26"/>
          <w:szCs w:val="26"/>
          <w:lang w:val="uk-UA"/>
        </w:rPr>
        <w:t>2)</w:t>
      </w:r>
      <w:r w:rsidR="000714DA" w:rsidRPr="000714DA">
        <w:rPr>
          <w:rFonts w:eastAsia="Times New Roman"/>
          <w:sz w:val="26"/>
          <w:szCs w:val="26"/>
          <w:lang w:val="uk-UA"/>
        </w:rPr>
        <w:tab/>
      </w:r>
      <w:r w:rsidRPr="000714DA">
        <w:rPr>
          <w:rFonts w:eastAsia="Times New Roman"/>
          <w:sz w:val="26"/>
          <w:szCs w:val="26"/>
          <w:lang w:val="uk-UA"/>
        </w:rPr>
        <w:t xml:space="preserve">Відповідальній особі, секретарю сільської ради Шишкіну Ю.В. створити на офіційному сайті громади розділ «Електронні консультації та опитування» з посиланням на веб-портал «Е-консультації» з відповідними підрозділами згідно з напрямками Положення. Надати доступ відповідним структурним підрозділам </w:t>
      </w:r>
      <w:r w:rsidRPr="000714DA">
        <w:rPr>
          <w:sz w:val="26"/>
          <w:szCs w:val="26"/>
          <w:lang w:val="uk-UA"/>
        </w:rPr>
        <w:t xml:space="preserve">Української сільської </w:t>
      </w:r>
      <w:r w:rsidRPr="000714DA">
        <w:rPr>
          <w:rFonts w:eastAsia="Times New Roman"/>
          <w:sz w:val="26"/>
          <w:szCs w:val="26"/>
          <w:lang w:val="uk-UA"/>
        </w:rPr>
        <w:t>ради до адміністрування веб-порталу «Е-консультації» для здійснення наповнення необхідною інформацією, провести навчання посадових осіб та надавати необхідну консультаційну допомогу.</w:t>
      </w:r>
    </w:p>
    <w:p w14:paraId="145CCD8F" w14:textId="4146203D" w:rsidR="005603DD" w:rsidRPr="000714DA" w:rsidRDefault="003840AB" w:rsidP="000714DA">
      <w:pPr>
        <w:ind w:left="-80"/>
        <w:jc w:val="both"/>
        <w:rPr>
          <w:bCs/>
          <w:color w:val="000000"/>
          <w:sz w:val="26"/>
          <w:szCs w:val="26"/>
          <w:lang w:val="uk-UA"/>
        </w:rPr>
      </w:pPr>
      <w:r w:rsidRPr="000714DA">
        <w:rPr>
          <w:rFonts w:eastAsia="Times New Roman"/>
          <w:sz w:val="26"/>
          <w:szCs w:val="26"/>
          <w:lang w:val="uk-UA"/>
        </w:rPr>
        <w:t>3)</w:t>
      </w:r>
      <w:r w:rsidR="000714DA" w:rsidRPr="000714DA">
        <w:rPr>
          <w:rFonts w:eastAsia="Times New Roman"/>
          <w:sz w:val="26"/>
          <w:szCs w:val="26"/>
          <w:lang w:val="uk-UA"/>
        </w:rPr>
        <w:tab/>
      </w:r>
      <w:r w:rsidR="005603DD" w:rsidRPr="000714DA">
        <w:rPr>
          <w:sz w:val="26"/>
          <w:szCs w:val="26"/>
          <w:lang w:val="uk-UA"/>
        </w:rPr>
        <w:t xml:space="preserve">Контроль за виконанням </w:t>
      </w:r>
      <w:r w:rsidR="004F0B96" w:rsidRPr="000714DA">
        <w:rPr>
          <w:sz w:val="26"/>
          <w:szCs w:val="26"/>
          <w:lang w:val="uk-UA"/>
        </w:rPr>
        <w:t xml:space="preserve">даного рішення покласти на постійну комісію </w:t>
      </w:r>
      <w:r w:rsidR="004F0B96" w:rsidRPr="000714DA">
        <w:rPr>
          <w:color w:val="000000" w:themeColor="text1"/>
          <w:sz w:val="26"/>
          <w:szCs w:val="26"/>
          <w:lang w:val="uk-UA"/>
        </w:rPr>
        <w:t>з питань політики, законності і правопорядку, діяльності ради,  депутатської етики, регламенту роботи та зв’язків з громадськими організаціями</w:t>
      </w:r>
      <w:r w:rsidR="005603DD" w:rsidRPr="000714DA">
        <w:rPr>
          <w:sz w:val="26"/>
          <w:szCs w:val="26"/>
          <w:lang w:val="uk-UA"/>
        </w:rPr>
        <w:t xml:space="preserve">. </w:t>
      </w:r>
    </w:p>
    <w:p w14:paraId="197BEE0C" w14:textId="77777777" w:rsidR="000714DA" w:rsidRDefault="00F90F17" w:rsidP="00F90F17">
      <w:pPr>
        <w:spacing w:after="160" w:line="259" w:lineRule="auto"/>
        <w:rPr>
          <w:sz w:val="28"/>
          <w:szCs w:val="28"/>
          <w:lang w:val="uk-UA"/>
        </w:rPr>
      </w:pPr>
      <w:r w:rsidRPr="000714DA">
        <w:rPr>
          <w:sz w:val="28"/>
          <w:szCs w:val="28"/>
          <w:lang w:val="uk-UA"/>
        </w:rPr>
        <w:t xml:space="preserve">   </w:t>
      </w:r>
    </w:p>
    <w:p w14:paraId="2C991E86" w14:textId="77777777" w:rsidR="000714DA" w:rsidRDefault="000714DA" w:rsidP="00F90F17">
      <w:pPr>
        <w:spacing w:after="160" w:line="259" w:lineRule="auto"/>
        <w:rPr>
          <w:sz w:val="28"/>
          <w:szCs w:val="28"/>
          <w:lang w:val="uk-UA"/>
        </w:rPr>
      </w:pPr>
    </w:p>
    <w:p w14:paraId="6FA801ED" w14:textId="42680BCA" w:rsidR="004F0B96" w:rsidRPr="000714DA" w:rsidRDefault="00F90F17" w:rsidP="00F90F17">
      <w:pPr>
        <w:spacing w:after="160" w:line="259" w:lineRule="auto"/>
        <w:rPr>
          <w:sz w:val="28"/>
          <w:szCs w:val="28"/>
          <w:lang w:val="uk-UA"/>
        </w:rPr>
      </w:pPr>
      <w:r w:rsidRPr="000714DA">
        <w:rPr>
          <w:sz w:val="28"/>
          <w:szCs w:val="28"/>
          <w:lang w:val="uk-UA"/>
        </w:rPr>
        <w:t xml:space="preserve">Сільська голова                                                            </w:t>
      </w:r>
      <w:r w:rsidR="005603DD" w:rsidRPr="000714DA">
        <w:rPr>
          <w:sz w:val="28"/>
          <w:szCs w:val="28"/>
          <w:lang w:val="uk-UA"/>
        </w:rPr>
        <w:t xml:space="preserve">          </w:t>
      </w:r>
      <w:r w:rsidRPr="000714DA">
        <w:rPr>
          <w:sz w:val="28"/>
          <w:szCs w:val="28"/>
          <w:lang w:val="uk-UA"/>
        </w:rPr>
        <w:t xml:space="preserve">     Олена МАКОГОН</w:t>
      </w:r>
    </w:p>
    <w:p w14:paraId="47FE0431" w14:textId="77777777" w:rsidR="000714DA" w:rsidRDefault="000714DA" w:rsidP="00F90F17">
      <w:pPr>
        <w:rPr>
          <w:sz w:val="24"/>
          <w:szCs w:val="24"/>
          <w:lang w:val="uk-UA" w:eastAsia="en-US"/>
        </w:rPr>
      </w:pPr>
    </w:p>
    <w:p w14:paraId="1B5EE499" w14:textId="0934C1DE" w:rsidR="00F90F17" w:rsidRPr="000714DA" w:rsidRDefault="00FB6E63" w:rsidP="00F90F17">
      <w:pPr>
        <w:rPr>
          <w:sz w:val="24"/>
          <w:szCs w:val="24"/>
          <w:lang w:val="uk-UA" w:eastAsia="en-US"/>
        </w:rPr>
      </w:pPr>
      <w:r w:rsidRPr="000714DA">
        <w:rPr>
          <w:sz w:val="24"/>
          <w:szCs w:val="24"/>
          <w:lang w:val="uk-UA" w:eastAsia="en-US"/>
        </w:rPr>
        <w:t xml:space="preserve">с-ще </w:t>
      </w:r>
      <w:r w:rsidR="00F90F17" w:rsidRPr="000714DA">
        <w:rPr>
          <w:sz w:val="24"/>
          <w:szCs w:val="24"/>
          <w:lang w:val="uk-UA" w:eastAsia="en-US"/>
        </w:rPr>
        <w:t>Українське</w:t>
      </w:r>
    </w:p>
    <w:p w14:paraId="22749308" w14:textId="2972E28F" w:rsidR="00F90F17" w:rsidRPr="000714DA" w:rsidRDefault="000714DA" w:rsidP="00F90F17">
      <w:pPr>
        <w:rPr>
          <w:sz w:val="24"/>
          <w:szCs w:val="24"/>
          <w:lang w:val="uk-UA" w:eastAsia="en-US"/>
        </w:rPr>
      </w:pPr>
      <w:r>
        <w:rPr>
          <w:sz w:val="24"/>
          <w:szCs w:val="24"/>
          <w:lang w:val="uk-UA" w:eastAsia="en-US"/>
        </w:rPr>
        <w:t>10</w:t>
      </w:r>
      <w:r w:rsidR="005603DD" w:rsidRPr="000714DA">
        <w:rPr>
          <w:sz w:val="24"/>
          <w:szCs w:val="24"/>
          <w:lang w:val="uk-UA" w:eastAsia="en-US"/>
        </w:rPr>
        <w:t xml:space="preserve"> </w:t>
      </w:r>
      <w:r w:rsidR="003840AB" w:rsidRPr="000714DA">
        <w:rPr>
          <w:sz w:val="24"/>
          <w:szCs w:val="24"/>
          <w:lang w:val="uk-UA" w:eastAsia="en-US"/>
        </w:rPr>
        <w:t>грудня</w:t>
      </w:r>
      <w:r w:rsidR="00F90F17" w:rsidRPr="000714DA">
        <w:rPr>
          <w:sz w:val="24"/>
          <w:szCs w:val="24"/>
          <w:lang w:val="uk-UA" w:eastAsia="en-US"/>
        </w:rPr>
        <w:t xml:space="preserve"> 202</w:t>
      </w:r>
      <w:r w:rsidR="00454B3E" w:rsidRPr="000714DA">
        <w:rPr>
          <w:sz w:val="24"/>
          <w:szCs w:val="24"/>
          <w:lang w:val="uk-UA" w:eastAsia="en-US"/>
        </w:rPr>
        <w:t>4</w:t>
      </w:r>
      <w:r w:rsidR="00F90F17" w:rsidRPr="000714DA">
        <w:rPr>
          <w:sz w:val="24"/>
          <w:szCs w:val="24"/>
          <w:lang w:val="uk-UA" w:eastAsia="en-US"/>
        </w:rPr>
        <w:t xml:space="preserve"> року</w:t>
      </w:r>
    </w:p>
    <w:p w14:paraId="6D395E63" w14:textId="4BCAF742" w:rsidR="00F90F17" w:rsidRPr="000714DA" w:rsidRDefault="00F90F17" w:rsidP="00F90F17">
      <w:pPr>
        <w:rPr>
          <w:sz w:val="24"/>
          <w:szCs w:val="24"/>
          <w:lang w:val="uk-UA" w:eastAsia="en-US"/>
        </w:rPr>
      </w:pPr>
      <w:r w:rsidRPr="000714DA">
        <w:rPr>
          <w:sz w:val="24"/>
          <w:szCs w:val="24"/>
          <w:lang w:val="uk-UA" w:eastAsia="en-US"/>
        </w:rPr>
        <w:t>№</w:t>
      </w:r>
      <w:r w:rsidR="00A624EF" w:rsidRPr="000714DA">
        <w:rPr>
          <w:sz w:val="24"/>
          <w:szCs w:val="24"/>
          <w:lang w:val="uk-UA" w:eastAsia="en-US"/>
        </w:rPr>
        <w:t xml:space="preserve"> </w:t>
      </w:r>
      <w:r w:rsidR="000714DA" w:rsidRPr="000714DA">
        <w:rPr>
          <w:sz w:val="24"/>
          <w:szCs w:val="24"/>
          <w:lang w:val="uk-UA" w:eastAsia="en-US"/>
        </w:rPr>
        <w:t xml:space="preserve">963-32 </w:t>
      </w:r>
      <w:r w:rsidRPr="000714DA">
        <w:rPr>
          <w:sz w:val="24"/>
          <w:szCs w:val="24"/>
          <w:lang w:val="uk-UA" w:eastAsia="en-US"/>
        </w:rPr>
        <w:t>/VІІІ</w:t>
      </w:r>
    </w:p>
    <w:p w14:paraId="4CE6FCEA" w14:textId="4F640445" w:rsidR="00F90F17" w:rsidRPr="003840AB" w:rsidRDefault="00F90F17" w:rsidP="00F90F17">
      <w:pPr>
        <w:rPr>
          <w:lang w:val="uk-UA"/>
        </w:rPr>
      </w:pPr>
    </w:p>
    <w:p w14:paraId="0642514C" w14:textId="664C7BF9" w:rsidR="003840AB" w:rsidRPr="003840AB" w:rsidRDefault="003840AB" w:rsidP="003840AB">
      <w:pPr>
        <w:spacing w:before="240" w:after="240" w:line="268" w:lineRule="auto"/>
        <w:ind w:firstLine="482"/>
        <w:jc w:val="center"/>
        <w:rPr>
          <w:rFonts w:eastAsia="Times New Roman"/>
          <w:b/>
          <w:color w:val="000000"/>
          <w:sz w:val="24"/>
          <w:szCs w:val="24"/>
          <w:lang w:val="uk-UA"/>
        </w:rPr>
      </w:pPr>
      <w:bookmarkStart w:id="1" w:name="_heading=h.gjdgxs" w:colFirst="0" w:colLast="0"/>
      <w:bookmarkEnd w:id="1"/>
      <w:r>
        <w:rPr>
          <w:rFonts w:eastAsia="Times New Roman"/>
          <w:b/>
          <w:color w:val="000000"/>
          <w:sz w:val="24"/>
          <w:szCs w:val="24"/>
          <w:lang w:val="uk-UA"/>
        </w:rPr>
        <w:lastRenderedPageBreak/>
        <w:t xml:space="preserve">ПОЛОЖЕННЯ </w:t>
      </w:r>
      <w:r w:rsidRPr="003840AB">
        <w:rPr>
          <w:rFonts w:eastAsia="Times New Roman"/>
          <w:b/>
          <w:color w:val="000000"/>
          <w:sz w:val="24"/>
          <w:szCs w:val="24"/>
          <w:lang w:val="uk-UA"/>
        </w:rPr>
        <w:t>про публічні електронні консультації з громадськістю з питань, віднесених до компетенції органів місцевого самоврядування</w:t>
      </w:r>
    </w:p>
    <w:p w14:paraId="5560EE6E" w14:textId="77777777" w:rsidR="003840AB" w:rsidRPr="003840AB" w:rsidRDefault="003840AB" w:rsidP="003840AB">
      <w:pPr>
        <w:pStyle w:val="1"/>
        <w:spacing w:before="240" w:after="240" w:line="268" w:lineRule="auto"/>
        <w:ind w:firstLine="482"/>
        <w:jc w:val="center"/>
        <w:rPr>
          <w:rFonts w:ascii="Times New Roman" w:hAnsi="Times New Roman" w:cs="Times New Roman"/>
          <w:sz w:val="28"/>
          <w:szCs w:val="28"/>
          <w:lang w:val="uk-UA"/>
        </w:rPr>
      </w:pPr>
      <w:bookmarkStart w:id="2" w:name="_heading=h.d7nvs5xfaesr" w:colFirst="0" w:colLast="0"/>
      <w:bookmarkEnd w:id="2"/>
      <w:r w:rsidRPr="003840AB">
        <w:rPr>
          <w:rFonts w:ascii="Times New Roman" w:hAnsi="Times New Roman" w:cs="Times New Roman"/>
          <w:sz w:val="28"/>
          <w:szCs w:val="28"/>
          <w:lang w:val="uk-UA"/>
        </w:rPr>
        <w:t>Загальні положення</w:t>
      </w:r>
    </w:p>
    <w:p w14:paraId="02A7D76B" w14:textId="77777777" w:rsidR="003840AB" w:rsidRPr="003840AB" w:rsidRDefault="003840AB" w:rsidP="003840AB">
      <w:pPr>
        <w:numPr>
          <w:ilvl w:val="0"/>
          <w:numId w:val="8"/>
        </w:numPr>
        <w:ind w:firstLine="480"/>
        <w:jc w:val="both"/>
        <w:rPr>
          <w:rFonts w:eastAsia="Times New Roman"/>
          <w:color w:val="000000"/>
          <w:sz w:val="24"/>
          <w:szCs w:val="24"/>
          <w:lang w:val="uk-UA"/>
        </w:rPr>
      </w:pPr>
      <w:r w:rsidRPr="003840AB">
        <w:rPr>
          <w:rFonts w:eastAsia="Times New Roman"/>
          <w:color w:val="000000"/>
          <w:sz w:val="24"/>
          <w:szCs w:val="24"/>
          <w:lang w:val="uk-UA"/>
        </w:rPr>
        <w:t xml:space="preserve">Це Положення визначає основні засади організації та проведення органами місцевого самоврядування публічних електронних консультацій з громадськістю з питань, віднесених до їх компетенції (далі </w:t>
      </w:r>
      <w:r w:rsidRPr="003840AB">
        <w:rPr>
          <w:rFonts w:eastAsia="Times New Roman"/>
          <w:sz w:val="24"/>
          <w:szCs w:val="24"/>
          <w:lang w:val="uk-UA"/>
        </w:rPr>
        <w:t xml:space="preserve">– </w:t>
      </w:r>
      <w:r w:rsidRPr="003840AB">
        <w:rPr>
          <w:rFonts w:eastAsia="Times New Roman"/>
          <w:color w:val="000000"/>
          <w:sz w:val="24"/>
          <w:szCs w:val="24"/>
          <w:lang w:val="uk-UA"/>
        </w:rPr>
        <w:t>“</w:t>
      </w:r>
      <w:r w:rsidRPr="003840AB">
        <w:rPr>
          <w:rFonts w:eastAsia="Times New Roman"/>
          <w:b/>
          <w:color w:val="000000"/>
          <w:sz w:val="24"/>
          <w:szCs w:val="24"/>
          <w:lang w:val="uk-UA"/>
        </w:rPr>
        <w:t>Е-консультації</w:t>
      </w:r>
      <w:r w:rsidRPr="003840AB">
        <w:rPr>
          <w:rFonts w:eastAsia="Times New Roman"/>
          <w:color w:val="000000"/>
          <w:sz w:val="24"/>
          <w:szCs w:val="24"/>
          <w:lang w:val="uk-UA"/>
        </w:rPr>
        <w:t>”).</w:t>
      </w:r>
    </w:p>
    <w:p w14:paraId="7BFFD518" w14:textId="77777777" w:rsidR="003840AB" w:rsidRPr="003840AB" w:rsidRDefault="003840AB" w:rsidP="003840AB">
      <w:pPr>
        <w:numPr>
          <w:ilvl w:val="0"/>
          <w:numId w:val="8"/>
        </w:numPr>
        <w:ind w:firstLine="480"/>
        <w:jc w:val="both"/>
        <w:rPr>
          <w:rFonts w:eastAsia="Times New Roman"/>
          <w:color w:val="000000"/>
          <w:sz w:val="24"/>
          <w:szCs w:val="24"/>
          <w:lang w:val="uk-UA"/>
        </w:rPr>
      </w:pPr>
      <w:r w:rsidRPr="003840AB">
        <w:rPr>
          <w:rFonts w:eastAsia="Times New Roman"/>
          <w:color w:val="000000"/>
          <w:sz w:val="24"/>
          <w:szCs w:val="24"/>
          <w:lang w:val="uk-UA"/>
        </w:rPr>
        <w:t xml:space="preserve">Е-консультації є однією з форм участі членів сільської, селищної, міської територіальної громади (далі </w:t>
      </w:r>
      <w:r w:rsidRPr="003840AB">
        <w:rPr>
          <w:rFonts w:eastAsia="Times New Roman"/>
          <w:sz w:val="24"/>
          <w:szCs w:val="24"/>
          <w:lang w:val="uk-UA"/>
        </w:rPr>
        <w:t xml:space="preserve">– </w:t>
      </w:r>
      <w:r w:rsidRPr="003840AB">
        <w:rPr>
          <w:rFonts w:eastAsia="Times New Roman"/>
          <w:color w:val="000000"/>
          <w:sz w:val="24"/>
          <w:szCs w:val="24"/>
          <w:lang w:val="uk-UA"/>
        </w:rPr>
        <w:t>“</w:t>
      </w:r>
      <w:r w:rsidRPr="003840AB">
        <w:rPr>
          <w:rFonts w:eastAsia="Times New Roman"/>
          <w:b/>
          <w:color w:val="000000"/>
          <w:sz w:val="24"/>
          <w:szCs w:val="24"/>
          <w:lang w:val="uk-UA"/>
        </w:rPr>
        <w:t>Територіальна громада</w:t>
      </w:r>
      <w:r w:rsidRPr="003840AB">
        <w:rPr>
          <w:rFonts w:eastAsia="Times New Roman"/>
          <w:color w:val="000000"/>
          <w:sz w:val="24"/>
          <w:szCs w:val="24"/>
          <w:lang w:val="uk-UA"/>
        </w:rPr>
        <w:t>”) у місцевому самоврядуванні.</w:t>
      </w:r>
    </w:p>
    <w:p w14:paraId="209F06E3" w14:textId="77777777" w:rsidR="003840AB" w:rsidRPr="003840AB" w:rsidRDefault="003840AB" w:rsidP="003840AB">
      <w:pPr>
        <w:ind w:firstLine="480"/>
        <w:jc w:val="both"/>
        <w:rPr>
          <w:rFonts w:eastAsia="Times New Roman"/>
          <w:color w:val="000000"/>
          <w:sz w:val="24"/>
          <w:szCs w:val="24"/>
          <w:lang w:val="uk-UA"/>
        </w:rPr>
      </w:pPr>
      <w:r w:rsidRPr="003840AB">
        <w:rPr>
          <w:rFonts w:eastAsia="Times New Roman"/>
          <w:color w:val="000000"/>
          <w:sz w:val="24"/>
          <w:szCs w:val="24"/>
          <w:lang w:val="uk-UA"/>
        </w:rPr>
        <w:t>Е-консультації проводяться з метою:</w:t>
      </w:r>
    </w:p>
    <w:p w14:paraId="0FD8051D" w14:textId="77777777" w:rsidR="003840AB" w:rsidRPr="003840AB" w:rsidRDefault="003840AB" w:rsidP="003840AB">
      <w:pPr>
        <w:ind w:firstLine="480"/>
        <w:jc w:val="both"/>
        <w:rPr>
          <w:rFonts w:eastAsia="Times New Roman"/>
          <w:color w:val="000000"/>
          <w:sz w:val="24"/>
          <w:szCs w:val="24"/>
          <w:lang w:val="uk-UA"/>
        </w:rPr>
      </w:pPr>
      <w:r w:rsidRPr="003840AB">
        <w:rPr>
          <w:rFonts w:eastAsia="Times New Roman"/>
          <w:color w:val="000000"/>
          <w:sz w:val="24"/>
          <w:szCs w:val="24"/>
          <w:lang w:val="uk-UA"/>
        </w:rPr>
        <w:t>залучення членів територіальної громади до вирішення та узгодження питань місцевого значення;</w:t>
      </w:r>
    </w:p>
    <w:p w14:paraId="6D48EA6C" w14:textId="77777777" w:rsidR="003840AB" w:rsidRPr="003840AB" w:rsidRDefault="003840AB" w:rsidP="003840AB">
      <w:pPr>
        <w:ind w:firstLine="480"/>
        <w:jc w:val="both"/>
        <w:rPr>
          <w:rFonts w:eastAsia="Times New Roman"/>
          <w:color w:val="000000"/>
          <w:sz w:val="24"/>
          <w:szCs w:val="24"/>
          <w:lang w:val="uk-UA"/>
        </w:rPr>
      </w:pPr>
      <w:r w:rsidRPr="003840AB">
        <w:rPr>
          <w:rFonts w:eastAsia="Times New Roman"/>
          <w:color w:val="000000"/>
          <w:sz w:val="24"/>
          <w:szCs w:val="24"/>
          <w:lang w:val="uk-UA"/>
        </w:rPr>
        <w:t>надання можливості для вільного доступу членів територіальної громади до інформації про діяльність органів місцевого самоврядування, їх посадових та службових осіб, а також забезпечення гласності, відкритості та прозорості їх діяльності;</w:t>
      </w:r>
    </w:p>
    <w:p w14:paraId="2156169D" w14:textId="77777777" w:rsidR="003840AB" w:rsidRPr="003840AB" w:rsidRDefault="003840AB" w:rsidP="003840AB">
      <w:pPr>
        <w:ind w:firstLine="480"/>
        <w:jc w:val="both"/>
        <w:rPr>
          <w:rFonts w:eastAsia="Times New Roman"/>
          <w:color w:val="000000"/>
          <w:sz w:val="24"/>
          <w:szCs w:val="24"/>
          <w:lang w:val="uk-UA"/>
        </w:rPr>
      </w:pPr>
      <w:r w:rsidRPr="003840AB">
        <w:rPr>
          <w:rFonts w:eastAsia="Times New Roman"/>
          <w:color w:val="000000"/>
          <w:sz w:val="24"/>
          <w:szCs w:val="24"/>
          <w:lang w:val="uk-UA"/>
        </w:rPr>
        <w:t>вивчення думки членів територіальної громади щодо діяльності органів місцевого самоврядування та їх посадових осіб;</w:t>
      </w:r>
    </w:p>
    <w:p w14:paraId="7EAE55BB" w14:textId="77777777" w:rsidR="003840AB" w:rsidRPr="003840AB" w:rsidRDefault="003840AB" w:rsidP="003840AB">
      <w:pPr>
        <w:ind w:firstLine="480"/>
        <w:jc w:val="both"/>
        <w:rPr>
          <w:rFonts w:eastAsia="Times New Roman"/>
          <w:color w:val="000000"/>
          <w:sz w:val="24"/>
          <w:szCs w:val="24"/>
          <w:lang w:val="uk-UA"/>
        </w:rPr>
      </w:pPr>
      <w:r w:rsidRPr="003840AB">
        <w:rPr>
          <w:rFonts w:eastAsia="Times New Roman"/>
          <w:color w:val="000000"/>
          <w:sz w:val="24"/>
          <w:szCs w:val="24"/>
          <w:lang w:val="uk-UA"/>
        </w:rPr>
        <w:t>визначення оптимальних та ефективних шляхів вирішення питання, формування концептуальних засад місцевої політики тощо.</w:t>
      </w:r>
    </w:p>
    <w:p w14:paraId="011BD8D4" w14:textId="77777777" w:rsidR="003840AB" w:rsidRPr="003840AB" w:rsidRDefault="003840AB" w:rsidP="003840AB">
      <w:pPr>
        <w:numPr>
          <w:ilvl w:val="0"/>
          <w:numId w:val="8"/>
        </w:numPr>
        <w:ind w:firstLine="480"/>
        <w:jc w:val="both"/>
        <w:rPr>
          <w:rFonts w:eastAsia="Times New Roman"/>
          <w:color w:val="000000"/>
          <w:sz w:val="24"/>
          <w:szCs w:val="24"/>
          <w:lang w:val="uk-UA"/>
        </w:rPr>
      </w:pPr>
      <w:r w:rsidRPr="003840AB">
        <w:rPr>
          <w:rFonts w:eastAsia="Times New Roman"/>
          <w:color w:val="000000"/>
          <w:sz w:val="24"/>
          <w:szCs w:val="24"/>
          <w:lang w:val="uk-UA"/>
        </w:rPr>
        <w:t xml:space="preserve">Е-консультації проводяться на засадах добровільності, </w:t>
      </w:r>
      <w:proofErr w:type="spellStart"/>
      <w:r w:rsidRPr="003840AB">
        <w:rPr>
          <w:rFonts w:eastAsia="Times New Roman"/>
          <w:color w:val="000000"/>
          <w:sz w:val="24"/>
          <w:szCs w:val="24"/>
          <w:lang w:val="uk-UA"/>
        </w:rPr>
        <w:t>інклюзивності</w:t>
      </w:r>
      <w:proofErr w:type="spellEnd"/>
      <w:r w:rsidRPr="003840AB">
        <w:rPr>
          <w:rFonts w:eastAsia="Times New Roman"/>
          <w:color w:val="000000"/>
          <w:sz w:val="24"/>
          <w:szCs w:val="24"/>
          <w:lang w:val="uk-UA"/>
        </w:rPr>
        <w:t>, відкритості, прозорості, об’єктивності, доцільності, ефективності, доброчесності, свободи висловлювань, політичної неупередженості, толерантності та обов’язковості розгляду пропозицій та коментарів, поданих під час їх проведення.</w:t>
      </w:r>
    </w:p>
    <w:p w14:paraId="2459F417" w14:textId="77777777" w:rsidR="003840AB" w:rsidRPr="003840AB" w:rsidRDefault="003840AB" w:rsidP="003840AB">
      <w:pPr>
        <w:numPr>
          <w:ilvl w:val="0"/>
          <w:numId w:val="8"/>
        </w:numPr>
        <w:ind w:firstLine="480"/>
        <w:jc w:val="both"/>
        <w:rPr>
          <w:rFonts w:eastAsia="Times New Roman"/>
          <w:sz w:val="24"/>
          <w:szCs w:val="24"/>
          <w:lang w:val="uk-UA"/>
        </w:rPr>
      </w:pPr>
      <w:r w:rsidRPr="003840AB">
        <w:rPr>
          <w:rFonts w:eastAsia="Times New Roman"/>
          <w:color w:val="000000"/>
          <w:sz w:val="24"/>
          <w:szCs w:val="24"/>
          <w:lang w:val="uk-UA"/>
        </w:rPr>
        <w:t xml:space="preserve">Е-консультації є відкритими. В Е-консультаціях можуть брати участь члени відповідної територіальної громади, яким на дату проведення Е-консультації виповнилося 18 років та які </w:t>
      </w:r>
      <w:r w:rsidRPr="003840AB">
        <w:rPr>
          <w:rFonts w:eastAsia="Times New Roman"/>
          <w:sz w:val="24"/>
          <w:szCs w:val="24"/>
          <w:lang w:val="uk-UA"/>
        </w:rPr>
        <w:t xml:space="preserve">належним чином зареєстровані і ідентифіковані за допомогою сертифікованих сервісів ідентифікації на </w:t>
      </w:r>
      <w:proofErr w:type="spellStart"/>
      <w:r w:rsidRPr="003840AB">
        <w:rPr>
          <w:rFonts w:eastAsia="Times New Roman"/>
          <w:sz w:val="24"/>
          <w:szCs w:val="24"/>
          <w:lang w:val="uk-UA"/>
        </w:rPr>
        <w:t>вебпорталі</w:t>
      </w:r>
      <w:proofErr w:type="spellEnd"/>
      <w:r w:rsidRPr="003840AB">
        <w:rPr>
          <w:rFonts w:eastAsia="Times New Roman"/>
          <w:sz w:val="24"/>
          <w:szCs w:val="24"/>
          <w:lang w:val="uk-UA"/>
        </w:rPr>
        <w:t xml:space="preserve"> Е-консультацій (далі – “</w:t>
      </w:r>
      <w:r w:rsidRPr="003840AB">
        <w:rPr>
          <w:rFonts w:eastAsia="Times New Roman"/>
          <w:b/>
          <w:sz w:val="24"/>
          <w:szCs w:val="24"/>
          <w:lang w:val="uk-UA"/>
        </w:rPr>
        <w:t>Користувачі</w:t>
      </w:r>
      <w:r w:rsidRPr="003840AB">
        <w:rPr>
          <w:rFonts w:eastAsia="Times New Roman"/>
          <w:sz w:val="24"/>
          <w:szCs w:val="24"/>
          <w:lang w:val="uk-UA"/>
        </w:rPr>
        <w:t>”).</w:t>
      </w:r>
    </w:p>
    <w:p w14:paraId="29F5DD3E" w14:textId="77777777" w:rsidR="003840AB" w:rsidRPr="003840AB" w:rsidRDefault="003840AB" w:rsidP="003840AB">
      <w:pPr>
        <w:numPr>
          <w:ilvl w:val="0"/>
          <w:numId w:val="8"/>
        </w:numPr>
        <w:ind w:firstLine="480"/>
        <w:jc w:val="both"/>
        <w:rPr>
          <w:rFonts w:eastAsia="Times New Roman"/>
          <w:sz w:val="24"/>
          <w:szCs w:val="24"/>
          <w:lang w:val="uk-UA"/>
        </w:rPr>
      </w:pPr>
      <w:r w:rsidRPr="003840AB">
        <w:rPr>
          <w:rFonts w:eastAsia="Times New Roman"/>
          <w:sz w:val="24"/>
          <w:szCs w:val="24"/>
          <w:lang w:val="uk-UA"/>
        </w:rPr>
        <w:t xml:space="preserve">Користувачі реєструються та самостійно оновлюють відомості в особистому електронному кабінеті на </w:t>
      </w:r>
      <w:proofErr w:type="spellStart"/>
      <w:r w:rsidRPr="003840AB">
        <w:rPr>
          <w:rFonts w:eastAsia="Times New Roman"/>
          <w:sz w:val="24"/>
          <w:szCs w:val="24"/>
          <w:lang w:val="uk-UA"/>
        </w:rPr>
        <w:t>вебпорталі</w:t>
      </w:r>
      <w:proofErr w:type="spellEnd"/>
      <w:r w:rsidRPr="003840AB">
        <w:rPr>
          <w:rFonts w:eastAsia="Times New Roman"/>
          <w:sz w:val="24"/>
          <w:szCs w:val="24"/>
          <w:lang w:val="uk-UA"/>
        </w:rPr>
        <w:t xml:space="preserve"> Е-консультацій. При створенні особистого електронного кабінету на </w:t>
      </w:r>
      <w:proofErr w:type="spellStart"/>
      <w:r w:rsidRPr="003840AB">
        <w:rPr>
          <w:rFonts w:eastAsia="Times New Roman"/>
          <w:sz w:val="24"/>
          <w:szCs w:val="24"/>
          <w:lang w:val="uk-UA"/>
        </w:rPr>
        <w:t>вебпорталі</w:t>
      </w:r>
      <w:proofErr w:type="spellEnd"/>
      <w:r w:rsidRPr="003840AB">
        <w:rPr>
          <w:rFonts w:eastAsia="Times New Roman"/>
          <w:sz w:val="24"/>
          <w:szCs w:val="24"/>
          <w:lang w:val="uk-UA"/>
        </w:rPr>
        <w:t xml:space="preserve"> Е-консультації користувач Е-консультацій подає такі відомості: прізвище, ім’я, по батькові, контактну інформацію (електронну адресу, засоби телефонного зв’язку) та надає згоду на обробку своїх персональних даних.</w:t>
      </w:r>
    </w:p>
    <w:p w14:paraId="58354C0E" w14:textId="77777777" w:rsidR="003840AB" w:rsidRPr="003840AB" w:rsidRDefault="003840AB" w:rsidP="003840AB">
      <w:pPr>
        <w:numPr>
          <w:ilvl w:val="0"/>
          <w:numId w:val="8"/>
        </w:numPr>
        <w:ind w:firstLine="480"/>
        <w:jc w:val="both"/>
        <w:rPr>
          <w:rFonts w:eastAsia="Times New Roman"/>
          <w:color w:val="000000"/>
          <w:sz w:val="24"/>
          <w:szCs w:val="24"/>
          <w:lang w:val="uk-UA"/>
        </w:rPr>
      </w:pPr>
      <w:r w:rsidRPr="003840AB">
        <w:rPr>
          <w:rFonts w:eastAsia="Times New Roman"/>
          <w:color w:val="000000"/>
          <w:sz w:val="24"/>
          <w:szCs w:val="24"/>
          <w:lang w:val="uk-UA"/>
        </w:rPr>
        <w:t>Е-консультації не можуть використовуватися для політичної, зокрема передвиборчої, агітації.</w:t>
      </w:r>
    </w:p>
    <w:p w14:paraId="0FB3A3F2" w14:textId="77777777" w:rsidR="003840AB" w:rsidRPr="003840AB" w:rsidRDefault="003840AB" w:rsidP="003840AB">
      <w:pPr>
        <w:numPr>
          <w:ilvl w:val="0"/>
          <w:numId w:val="8"/>
        </w:numPr>
        <w:ind w:firstLine="480"/>
        <w:jc w:val="both"/>
        <w:rPr>
          <w:rFonts w:eastAsia="Times New Roman"/>
          <w:color w:val="000000"/>
          <w:sz w:val="24"/>
          <w:szCs w:val="24"/>
          <w:lang w:val="uk-UA"/>
        </w:rPr>
      </w:pPr>
      <w:r w:rsidRPr="003840AB">
        <w:rPr>
          <w:rFonts w:eastAsia="Times New Roman"/>
          <w:color w:val="000000"/>
          <w:sz w:val="24"/>
          <w:szCs w:val="24"/>
          <w:lang w:val="uk-UA"/>
        </w:rPr>
        <w:t>Результати Е-консультацій враховуються органами місцевого самоврядування та їх посадовими особами під час прийняття остаточного рішення з питань консультування і в подальшій їх роботі.</w:t>
      </w:r>
    </w:p>
    <w:p w14:paraId="79A53774" w14:textId="77777777" w:rsidR="003840AB" w:rsidRPr="003840AB" w:rsidRDefault="003840AB" w:rsidP="003840AB">
      <w:pPr>
        <w:numPr>
          <w:ilvl w:val="0"/>
          <w:numId w:val="8"/>
        </w:numPr>
        <w:ind w:firstLine="480"/>
        <w:jc w:val="both"/>
        <w:rPr>
          <w:rFonts w:eastAsia="Times New Roman"/>
          <w:color w:val="000000"/>
          <w:sz w:val="24"/>
          <w:szCs w:val="24"/>
          <w:lang w:val="uk-UA"/>
        </w:rPr>
      </w:pPr>
      <w:r w:rsidRPr="003840AB">
        <w:rPr>
          <w:rFonts w:eastAsia="Times New Roman"/>
          <w:color w:val="000000"/>
          <w:sz w:val="24"/>
          <w:szCs w:val="24"/>
          <w:lang w:val="uk-UA"/>
        </w:rPr>
        <w:t xml:space="preserve">Під час розроблення концептуальних засад реалізації відповідного повноваження, проєкту </w:t>
      </w:r>
      <w:proofErr w:type="spellStart"/>
      <w:r w:rsidRPr="003840AB">
        <w:rPr>
          <w:rFonts w:eastAsia="Times New Roman"/>
          <w:color w:val="000000"/>
          <w:sz w:val="24"/>
          <w:szCs w:val="24"/>
          <w:lang w:val="uk-UA"/>
        </w:rPr>
        <w:t>акта</w:t>
      </w:r>
      <w:proofErr w:type="spellEnd"/>
      <w:r w:rsidRPr="003840AB">
        <w:rPr>
          <w:rFonts w:eastAsia="Times New Roman"/>
          <w:color w:val="000000"/>
          <w:sz w:val="24"/>
          <w:szCs w:val="24"/>
          <w:lang w:val="uk-UA"/>
        </w:rPr>
        <w:t xml:space="preserve"> органу місцевого самоврядування, стратегії розвитку громади чи вирішення</w:t>
      </w:r>
      <w:r w:rsidRPr="003840AB">
        <w:rPr>
          <w:rFonts w:eastAsia="Times New Roman"/>
          <w:sz w:val="24"/>
          <w:szCs w:val="24"/>
          <w:lang w:val="uk-UA"/>
        </w:rPr>
        <w:t xml:space="preserve"> </w:t>
      </w:r>
      <w:r w:rsidRPr="003840AB">
        <w:rPr>
          <w:rFonts w:eastAsia="Times New Roman"/>
          <w:color w:val="000000"/>
          <w:sz w:val="24"/>
          <w:szCs w:val="24"/>
          <w:lang w:val="uk-UA"/>
        </w:rPr>
        <w:t>питань місцевого значення ініціаторами Е-консультацій, визначеними у пункті 1</w:t>
      </w:r>
      <w:r w:rsidRPr="003840AB">
        <w:rPr>
          <w:rFonts w:eastAsia="Times New Roman"/>
          <w:sz w:val="24"/>
          <w:szCs w:val="24"/>
          <w:lang w:val="uk-UA"/>
        </w:rPr>
        <w:t>1</w:t>
      </w:r>
      <w:r w:rsidRPr="003840AB">
        <w:rPr>
          <w:rFonts w:eastAsia="Times New Roman"/>
          <w:color w:val="000000"/>
          <w:sz w:val="24"/>
          <w:szCs w:val="24"/>
          <w:lang w:val="uk-UA"/>
        </w:rPr>
        <w:t xml:space="preserve"> цього Положення, можуть проводити Е-консультації із членами територіальної громади.</w:t>
      </w:r>
    </w:p>
    <w:p w14:paraId="524D545A" w14:textId="77777777" w:rsidR="003840AB" w:rsidRPr="003840AB" w:rsidRDefault="003840AB" w:rsidP="003840AB">
      <w:pPr>
        <w:numPr>
          <w:ilvl w:val="0"/>
          <w:numId w:val="8"/>
        </w:numPr>
        <w:ind w:firstLine="480"/>
        <w:jc w:val="both"/>
        <w:rPr>
          <w:rFonts w:eastAsia="Times New Roman"/>
          <w:sz w:val="24"/>
          <w:szCs w:val="24"/>
          <w:lang w:val="uk-UA"/>
        </w:rPr>
      </w:pPr>
      <w:r w:rsidRPr="003840AB">
        <w:rPr>
          <w:rFonts w:eastAsia="Times New Roman"/>
          <w:sz w:val="24"/>
          <w:szCs w:val="24"/>
          <w:lang w:val="uk-UA"/>
        </w:rPr>
        <w:t>Розпорядженням міського (селищного, сільського) голови визначається із числа його заступників відповідальний з питань публічних консультацій, який координує діяльність виконавчих органів, структурних підрозділів місцевої ради, її посадових та службових осіб з питань консультацій</w:t>
      </w:r>
      <w:r w:rsidRPr="003840AB">
        <w:rPr>
          <w:rFonts w:eastAsia="Times New Roman"/>
          <w:color w:val="000000"/>
          <w:sz w:val="24"/>
          <w:szCs w:val="24"/>
          <w:lang w:val="uk-UA"/>
        </w:rPr>
        <w:t>.</w:t>
      </w:r>
    </w:p>
    <w:p w14:paraId="4A6AAE58" w14:textId="77777777" w:rsidR="003840AB" w:rsidRDefault="003840AB" w:rsidP="003840AB">
      <w:pPr>
        <w:numPr>
          <w:ilvl w:val="0"/>
          <w:numId w:val="8"/>
        </w:numPr>
        <w:ind w:firstLine="480"/>
        <w:jc w:val="both"/>
        <w:rPr>
          <w:rFonts w:eastAsia="Times New Roman"/>
          <w:sz w:val="24"/>
          <w:szCs w:val="24"/>
          <w:lang w:val="uk-UA"/>
        </w:rPr>
      </w:pPr>
      <w:r w:rsidRPr="003840AB">
        <w:rPr>
          <w:rFonts w:eastAsia="Times New Roman"/>
          <w:color w:val="000000"/>
          <w:sz w:val="24"/>
          <w:szCs w:val="24"/>
          <w:lang w:val="uk-UA"/>
        </w:rPr>
        <w:t>Організовує та проводить Е-консультації структурний підрозділ апарату місцевої ради або її виконавчого комітету,</w:t>
      </w:r>
      <w:r w:rsidRPr="003840AB">
        <w:rPr>
          <w:rFonts w:eastAsia="Times New Roman"/>
          <w:sz w:val="24"/>
          <w:szCs w:val="24"/>
          <w:lang w:val="uk-UA"/>
        </w:rPr>
        <w:t xml:space="preserve"> </w:t>
      </w:r>
      <w:r w:rsidRPr="003840AB">
        <w:rPr>
          <w:rFonts w:eastAsia="Times New Roman"/>
          <w:color w:val="000000"/>
          <w:sz w:val="24"/>
          <w:szCs w:val="24"/>
          <w:lang w:val="uk-UA"/>
        </w:rPr>
        <w:t xml:space="preserve">виконавчий орган місцевої ради, до повноважень якого віднесено розроблення проєкту </w:t>
      </w:r>
      <w:proofErr w:type="spellStart"/>
      <w:r w:rsidRPr="003840AB">
        <w:rPr>
          <w:rFonts w:eastAsia="Times New Roman"/>
          <w:color w:val="000000"/>
          <w:sz w:val="24"/>
          <w:szCs w:val="24"/>
          <w:lang w:val="uk-UA"/>
        </w:rPr>
        <w:t>акта</w:t>
      </w:r>
      <w:proofErr w:type="spellEnd"/>
      <w:r w:rsidRPr="003840AB">
        <w:rPr>
          <w:rFonts w:eastAsia="Times New Roman"/>
          <w:color w:val="000000"/>
          <w:sz w:val="24"/>
          <w:szCs w:val="24"/>
          <w:lang w:val="uk-UA"/>
        </w:rPr>
        <w:t xml:space="preserve"> органу місцевого самоврядування або підготовка пропозицій щодо місцевої політики у відповідній сфері чи вирішення певного питання місцевого значення, стосовно яких проводяться Е-консультації, за допомогою </w:t>
      </w:r>
      <w:r w:rsidRPr="003840AB">
        <w:rPr>
          <w:rFonts w:eastAsia="Times New Roman"/>
          <w:sz w:val="24"/>
          <w:szCs w:val="24"/>
          <w:lang w:val="uk-UA"/>
        </w:rPr>
        <w:t xml:space="preserve">відповідальної посадової особи структурного підрозділу виконавчого органу місцевого самоврядування, що здійснює управління </w:t>
      </w:r>
      <w:proofErr w:type="spellStart"/>
      <w:r w:rsidRPr="003840AB">
        <w:rPr>
          <w:rFonts w:eastAsia="Times New Roman"/>
          <w:sz w:val="24"/>
          <w:szCs w:val="24"/>
          <w:lang w:val="uk-UA"/>
        </w:rPr>
        <w:t>вебпорталом</w:t>
      </w:r>
      <w:proofErr w:type="spellEnd"/>
      <w:r w:rsidRPr="003840AB">
        <w:rPr>
          <w:rFonts w:eastAsia="Times New Roman"/>
          <w:sz w:val="24"/>
          <w:szCs w:val="24"/>
          <w:lang w:val="uk-UA"/>
        </w:rPr>
        <w:t xml:space="preserve"> Е-консультації (далі – “</w:t>
      </w:r>
      <w:r w:rsidRPr="003840AB">
        <w:rPr>
          <w:rFonts w:eastAsia="Times New Roman"/>
          <w:b/>
          <w:sz w:val="24"/>
          <w:szCs w:val="24"/>
          <w:lang w:val="uk-UA"/>
        </w:rPr>
        <w:t>Модератор</w:t>
      </w:r>
      <w:r w:rsidRPr="003840AB">
        <w:rPr>
          <w:rFonts w:eastAsia="Times New Roman"/>
          <w:sz w:val="24"/>
          <w:szCs w:val="24"/>
          <w:lang w:val="uk-UA"/>
        </w:rPr>
        <w:t>”).</w:t>
      </w:r>
    </w:p>
    <w:p w14:paraId="5646364E" w14:textId="77777777" w:rsidR="003840AB" w:rsidRDefault="003840AB" w:rsidP="003840AB">
      <w:pPr>
        <w:ind w:left="480"/>
        <w:jc w:val="both"/>
        <w:rPr>
          <w:rFonts w:eastAsia="Times New Roman"/>
          <w:sz w:val="24"/>
          <w:szCs w:val="24"/>
          <w:lang w:val="uk-UA"/>
        </w:rPr>
      </w:pPr>
    </w:p>
    <w:p w14:paraId="770D3A46" w14:textId="77777777" w:rsidR="003840AB" w:rsidRDefault="003840AB" w:rsidP="003840AB">
      <w:pPr>
        <w:ind w:left="480"/>
        <w:jc w:val="both"/>
        <w:rPr>
          <w:rFonts w:eastAsia="Times New Roman"/>
          <w:sz w:val="24"/>
          <w:szCs w:val="24"/>
          <w:lang w:val="uk-UA"/>
        </w:rPr>
      </w:pPr>
    </w:p>
    <w:p w14:paraId="6E4E3B30" w14:textId="77777777" w:rsidR="003840AB" w:rsidRDefault="003840AB" w:rsidP="003840AB">
      <w:pPr>
        <w:ind w:left="480"/>
        <w:jc w:val="both"/>
        <w:rPr>
          <w:rFonts w:eastAsia="Times New Roman"/>
          <w:sz w:val="24"/>
          <w:szCs w:val="24"/>
          <w:lang w:val="uk-UA"/>
        </w:rPr>
      </w:pPr>
    </w:p>
    <w:p w14:paraId="5104B930" w14:textId="77777777" w:rsidR="003840AB" w:rsidRDefault="003840AB" w:rsidP="003840AB">
      <w:pPr>
        <w:ind w:left="480"/>
        <w:jc w:val="both"/>
        <w:rPr>
          <w:rFonts w:eastAsia="Times New Roman"/>
          <w:sz w:val="24"/>
          <w:szCs w:val="24"/>
          <w:lang w:val="uk-UA"/>
        </w:rPr>
      </w:pPr>
    </w:p>
    <w:p w14:paraId="3E260BF6" w14:textId="2C8A22ED" w:rsidR="003840AB" w:rsidRPr="003840AB" w:rsidRDefault="003840AB" w:rsidP="003840AB">
      <w:pPr>
        <w:numPr>
          <w:ilvl w:val="0"/>
          <w:numId w:val="8"/>
        </w:numPr>
        <w:ind w:firstLine="480"/>
        <w:jc w:val="both"/>
        <w:rPr>
          <w:rFonts w:eastAsia="Times New Roman"/>
          <w:sz w:val="24"/>
          <w:szCs w:val="24"/>
          <w:lang w:val="uk-UA"/>
        </w:rPr>
      </w:pPr>
      <w:r w:rsidRPr="003840AB">
        <w:rPr>
          <w:rFonts w:eastAsia="Times New Roman"/>
          <w:color w:val="000000"/>
          <w:sz w:val="24"/>
          <w:szCs w:val="24"/>
          <w:lang w:val="uk-UA"/>
        </w:rPr>
        <w:lastRenderedPageBreak/>
        <w:t>Е-консультації можуть ініціювати:</w:t>
      </w:r>
    </w:p>
    <w:p w14:paraId="54A5A007" w14:textId="77777777" w:rsidR="003840AB" w:rsidRPr="003840AB" w:rsidRDefault="003840AB" w:rsidP="003840AB">
      <w:pPr>
        <w:ind w:firstLine="480"/>
        <w:jc w:val="both"/>
        <w:rPr>
          <w:rFonts w:eastAsia="Times New Roman"/>
          <w:color w:val="000000"/>
          <w:sz w:val="24"/>
          <w:szCs w:val="24"/>
          <w:lang w:val="uk-UA"/>
        </w:rPr>
      </w:pPr>
      <w:r w:rsidRPr="003840AB">
        <w:rPr>
          <w:rFonts w:eastAsia="Times New Roman"/>
          <w:color w:val="000000"/>
          <w:sz w:val="24"/>
          <w:szCs w:val="24"/>
          <w:lang w:val="uk-UA"/>
        </w:rPr>
        <w:t xml:space="preserve">сільський, селищний, міський а (далі </w:t>
      </w:r>
      <w:r w:rsidRPr="003840AB">
        <w:rPr>
          <w:rFonts w:eastAsia="Times New Roman"/>
          <w:sz w:val="24"/>
          <w:szCs w:val="24"/>
          <w:lang w:val="uk-UA"/>
        </w:rPr>
        <w:t xml:space="preserve">– </w:t>
      </w:r>
      <w:r w:rsidRPr="003840AB">
        <w:rPr>
          <w:rFonts w:eastAsia="Times New Roman"/>
          <w:color w:val="000000"/>
          <w:sz w:val="24"/>
          <w:szCs w:val="24"/>
          <w:lang w:val="uk-UA"/>
        </w:rPr>
        <w:t xml:space="preserve"> “</w:t>
      </w:r>
      <w:r w:rsidRPr="003840AB">
        <w:rPr>
          <w:rFonts w:eastAsia="Times New Roman"/>
          <w:b/>
          <w:color w:val="000000"/>
          <w:sz w:val="24"/>
          <w:szCs w:val="24"/>
          <w:lang w:val="uk-UA"/>
        </w:rPr>
        <w:t>Голова</w:t>
      </w:r>
      <w:r w:rsidRPr="003840AB">
        <w:rPr>
          <w:rFonts w:eastAsia="Times New Roman"/>
          <w:color w:val="000000"/>
          <w:sz w:val="24"/>
          <w:szCs w:val="24"/>
          <w:lang w:val="uk-UA"/>
        </w:rPr>
        <w:t>”);</w:t>
      </w:r>
    </w:p>
    <w:p w14:paraId="70F90734" w14:textId="77777777" w:rsidR="003840AB" w:rsidRPr="003840AB" w:rsidRDefault="003840AB" w:rsidP="003840AB">
      <w:pPr>
        <w:ind w:firstLine="480"/>
        <w:jc w:val="both"/>
        <w:rPr>
          <w:rFonts w:eastAsia="Times New Roman"/>
          <w:color w:val="000000"/>
          <w:sz w:val="24"/>
          <w:szCs w:val="24"/>
          <w:lang w:val="uk-UA"/>
        </w:rPr>
      </w:pPr>
      <w:r w:rsidRPr="003840AB">
        <w:rPr>
          <w:rFonts w:eastAsia="Times New Roman"/>
          <w:color w:val="000000"/>
          <w:sz w:val="24"/>
          <w:szCs w:val="24"/>
          <w:lang w:val="uk-UA"/>
        </w:rPr>
        <w:t xml:space="preserve">староста; сільська, селищна, міська рада (далі </w:t>
      </w:r>
      <w:r w:rsidRPr="003840AB">
        <w:rPr>
          <w:rFonts w:eastAsia="Times New Roman"/>
          <w:sz w:val="24"/>
          <w:szCs w:val="24"/>
          <w:lang w:val="uk-UA"/>
        </w:rPr>
        <w:t xml:space="preserve">– </w:t>
      </w:r>
      <w:r w:rsidRPr="003840AB">
        <w:rPr>
          <w:rFonts w:eastAsia="Times New Roman"/>
          <w:color w:val="000000"/>
          <w:sz w:val="24"/>
          <w:szCs w:val="24"/>
          <w:lang w:val="uk-UA"/>
        </w:rPr>
        <w:t>“</w:t>
      </w:r>
      <w:r w:rsidRPr="003840AB">
        <w:rPr>
          <w:rFonts w:eastAsia="Times New Roman"/>
          <w:b/>
          <w:color w:val="000000"/>
          <w:sz w:val="24"/>
          <w:szCs w:val="24"/>
          <w:lang w:val="uk-UA"/>
        </w:rPr>
        <w:t>Місцева рад</w:t>
      </w:r>
      <w:r w:rsidRPr="003840AB">
        <w:rPr>
          <w:rFonts w:eastAsia="Times New Roman"/>
          <w:color w:val="000000"/>
          <w:sz w:val="24"/>
          <w:szCs w:val="24"/>
          <w:lang w:val="uk-UA"/>
        </w:rPr>
        <w:t>а”);</w:t>
      </w:r>
    </w:p>
    <w:p w14:paraId="1C964DDA" w14:textId="77777777" w:rsidR="003840AB" w:rsidRPr="003840AB" w:rsidRDefault="003840AB" w:rsidP="003840AB">
      <w:pPr>
        <w:ind w:firstLine="480"/>
        <w:jc w:val="both"/>
        <w:rPr>
          <w:rFonts w:eastAsia="Times New Roman"/>
          <w:color w:val="000000"/>
          <w:sz w:val="24"/>
          <w:szCs w:val="24"/>
          <w:lang w:val="uk-UA"/>
        </w:rPr>
      </w:pPr>
      <w:r w:rsidRPr="003840AB">
        <w:rPr>
          <w:rFonts w:eastAsia="Times New Roman"/>
          <w:color w:val="000000"/>
          <w:sz w:val="24"/>
          <w:szCs w:val="24"/>
          <w:lang w:val="uk-UA"/>
        </w:rPr>
        <w:t>постійні комісії Місцевої ради;</w:t>
      </w:r>
    </w:p>
    <w:p w14:paraId="4D3576B1" w14:textId="77777777" w:rsidR="003840AB" w:rsidRPr="003840AB" w:rsidRDefault="003840AB" w:rsidP="003840AB">
      <w:pPr>
        <w:ind w:firstLine="480"/>
        <w:jc w:val="both"/>
        <w:rPr>
          <w:rFonts w:eastAsia="Times New Roman"/>
          <w:color w:val="000000"/>
          <w:sz w:val="24"/>
          <w:szCs w:val="24"/>
          <w:lang w:val="uk-UA"/>
        </w:rPr>
      </w:pPr>
      <w:r w:rsidRPr="003840AB">
        <w:rPr>
          <w:rFonts w:eastAsia="Times New Roman"/>
          <w:color w:val="000000"/>
          <w:sz w:val="24"/>
          <w:szCs w:val="24"/>
          <w:lang w:val="uk-UA"/>
        </w:rPr>
        <w:t>структурний підрозділ апарату Місцевої ради та її виконавчого комітету;</w:t>
      </w:r>
    </w:p>
    <w:p w14:paraId="17173D9E" w14:textId="77777777" w:rsidR="003840AB" w:rsidRPr="003840AB" w:rsidRDefault="003840AB" w:rsidP="003840AB">
      <w:pPr>
        <w:ind w:firstLine="480"/>
        <w:jc w:val="both"/>
        <w:rPr>
          <w:rFonts w:eastAsia="Times New Roman"/>
          <w:color w:val="000000"/>
          <w:sz w:val="24"/>
          <w:szCs w:val="24"/>
          <w:lang w:val="uk-UA"/>
        </w:rPr>
      </w:pPr>
      <w:r w:rsidRPr="003840AB">
        <w:rPr>
          <w:rFonts w:eastAsia="Times New Roman"/>
          <w:color w:val="000000"/>
          <w:sz w:val="24"/>
          <w:szCs w:val="24"/>
          <w:lang w:val="uk-UA"/>
        </w:rPr>
        <w:t>виконавчий комітет Місцевої ради;</w:t>
      </w:r>
    </w:p>
    <w:p w14:paraId="71A39DA7" w14:textId="77777777" w:rsidR="003840AB" w:rsidRPr="003840AB" w:rsidRDefault="003840AB" w:rsidP="003840AB">
      <w:pPr>
        <w:ind w:firstLine="480"/>
        <w:jc w:val="both"/>
        <w:rPr>
          <w:rFonts w:eastAsia="Times New Roman"/>
          <w:color w:val="000000"/>
          <w:sz w:val="24"/>
          <w:szCs w:val="24"/>
          <w:lang w:val="uk-UA"/>
        </w:rPr>
      </w:pPr>
      <w:r w:rsidRPr="003840AB">
        <w:rPr>
          <w:rFonts w:eastAsia="Times New Roman"/>
          <w:color w:val="000000"/>
          <w:sz w:val="24"/>
          <w:szCs w:val="24"/>
          <w:lang w:val="uk-UA"/>
        </w:rPr>
        <w:t>виконавчий орган Місцевої ради.</w:t>
      </w:r>
    </w:p>
    <w:p w14:paraId="2CE405E8" w14:textId="77777777" w:rsidR="003840AB" w:rsidRPr="003840AB" w:rsidRDefault="003840AB" w:rsidP="003840AB">
      <w:pPr>
        <w:ind w:firstLine="480"/>
        <w:jc w:val="both"/>
        <w:rPr>
          <w:rFonts w:eastAsia="Times New Roman"/>
          <w:color w:val="000000"/>
          <w:sz w:val="24"/>
          <w:szCs w:val="24"/>
          <w:lang w:val="uk-UA"/>
        </w:rPr>
      </w:pPr>
      <w:r w:rsidRPr="003840AB">
        <w:rPr>
          <w:rFonts w:eastAsia="Times New Roman"/>
          <w:color w:val="000000"/>
          <w:sz w:val="24"/>
          <w:szCs w:val="24"/>
          <w:lang w:val="uk-UA"/>
        </w:rPr>
        <w:t xml:space="preserve">Е-консультації з громадськістю можуть ініціювати члени територіальної громади, представники громадських рад та інших консультативно-дорадчих органів, утворених при органах місцевого самоврядування, громадських об’єднань, благодійних організацій, об’єднань співвласників багатоквартирних будинків, органів самоорганізації населення, недержавних засобів масової інформації, інших непідприємницьких товариств та установ, легалізованих відповідно до законодавства шляхом направлення листа або створення Е-консультації на </w:t>
      </w:r>
      <w:proofErr w:type="spellStart"/>
      <w:r w:rsidRPr="003840AB">
        <w:rPr>
          <w:rFonts w:eastAsia="Times New Roman"/>
          <w:color w:val="000000"/>
          <w:sz w:val="24"/>
          <w:szCs w:val="24"/>
          <w:lang w:val="uk-UA"/>
        </w:rPr>
        <w:t>вебпорталі</w:t>
      </w:r>
      <w:proofErr w:type="spellEnd"/>
      <w:r w:rsidRPr="003840AB">
        <w:rPr>
          <w:rFonts w:eastAsia="Times New Roman"/>
          <w:color w:val="000000"/>
          <w:sz w:val="24"/>
          <w:szCs w:val="24"/>
          <w:lang w:val="uk-UA"/>
        </w:rPr>
        <w:t xml:space="preserve"> Е-консультацій.</w:t>
      </w:r>
    </w:p>
    <w:p w14:paraId="42C36109" w14:textId="77777777" w:rsidR="003840AB" w:rsidRPr="003840AB" w:rsidRDefault="003840AB" w:rsidP="003840AB">
      <w:pPr>
        <w:ind w:firstLine="480"/>
        <w:jc w:val="both"/>
        <w:rPr>
          <w:rFonts w:eastAsia="Times New Roman"/>
          <w:color w:val="000000"/>
          <w:sz w:val="24"/>
          <w:szCs w:val="24"/>
          <w:lang w:val="uk-UA"/>
        </w:rPr>
      </w:pPr>
      <w:r w:rsidRPr="003840AB">
        <w:rPr>
          <w:rFonts w:eastAsia="Times New Roman"/>
          <w:color w:val="000000"/>
          <w:sz w:val="24"/>
          <w:szCs w:val="24"/>
          <w:lang w:val="uk-UA"/>
        </w:rPr>
        <w:t xml:space="preserve">Ініціатори Е-консультацій з громадськістю у листі щодо ініціювання їх проведення зазначають предмет Е-консультацій (питання місцевого значення, напрям політики місцевого самоврядування, </w:t>
      </w:r>
      <w:proofErr w:type="spellStart"/>
      <w:r w:rsidRPr="003840AB">
        <w:rPr>
          <w:rFonts w:eastAsia="Times New Roman"/>
          <w:color w:val="000000"/>
          <w:sz w:val="24"/>
          <w:szCs w:val="24"/>
          <w:lang w:val="uk-UA"/>
        </w:rPr>
        <w:t>проєкт</w:t>
      </w:r>
      <w:proofErr w:type="spellEnd"/>
      <w:r w:rsidRPr="003840AB">
        <w:rPr>
          <w:rFonts w:eastAsia="Times New Roman"/>
          <w:color w:val="000000"/>
          <w:sz w:val="24"/>
          <w:szCs w:val="24"/>
          <w:lang w:val="uk-UA"/>
        </w:rPr>
        <w:t xml:space="preserve"> </w:t>
      </w:r>
      <w:proofErr w:type="spellStart"/>
      <w:r w:rsidRPr="003840AB">
        <w:rPr>
          <w:rFonts w:eastAsia="Times New Roman"/>
          <w:color w:val="000000"/>
          <w:sz w:val="24"/>
          <w:szCs w:val="24"/>
          <w:lang w:val="uk-UA"/>
        </w:rPr>
        <w:t>акта</w:t>
      </w:r>
      <w:proofErr w:type="spellEnd"/>
      <w:r w:rsidRPr="003840AB">
        <w:rPr>
          <w:rFonts w:eastAsia="Times New Roman"/>
          <w:color w:val="000000"/>
          <w:sz w:val="24"/>
          <w:szCs w:val="24"/>
          <w:lang w:val="uk-UA"/>
        </w:rPr>
        <w:t xml:space="preserve"> органу місцевого самоврядування тощо), коротке обґрунтування актуальності предмета консультування, перелік суб’єктів ініціювання консультування. Рішення про проведення Е-консультацій з громадськістю з їх ініціативи приймається Головою або Місцевою радою чи її постійною комісією.</w:t>
      </w:r>
    </w:p>
    <w:p w14:paraId="5C6E623F" w14:textId="77777777" w:rsidR="003840AB" w:rsidRPr="003840AB" w:rsidRDefault="003840AB" w:rsidP="003840AB">
      <w:pPr>
        <w:widowControl w:val="0"/>
        <w:pBdr>
          <w:top w:val="nil"/>
          <w:left w:val="nil"/>
          <w:bottom w:val="nil"/>
          <w:right w:val="nil"/>
          <w:between w:val="nil"/>
        </w:pBdr>
        <w:tabs>
          <w:tab w:val="left" w:pos="840"/>
        </w:tabs>
        <w:ind w:firstLine="480"/>
        <w:jc w:val="both"/>
        <w:rPr>
          <w:rFonts w:eastAsia="Times New Roman"/>
          <w:color w:val="000000"/>
          <w:sz w:val="24"/>
          <w:szCs w:val="24"/>
          <w:lang w:val="uk-UA"/>
        </w:rPr>
      </w:pPr>
      <w:r w:rsidRPr="003840AB">
        <w:rPr>
          <w:rFonts w:eastAsia="Times New Roman"/>
          <w:color w:val="000000"/>
          <w:sz w:val="24"/>
          <w:szCs w:val="24"/>
          <w:lang w:val="uk-UA"/>
        </w:rPr>
        <w:t xml:space="preserve">Ініціатори Е-консультацій через </w:t>
      </w:r>
      <w:proofErr w:type="spellStart"/>
      <w:r w:rsidRPr="003840AB">
        <w:rPr>
          <w:rFonts w:eastAsia="Times New Roman"/>
          <w:color w:val="000000"/>
          <w:sz w:val="24"/>
          <w:szCs w:val="24"/>
          <w:lang w:val="uk-UA"/>
        </w:rPr>
        <w:t>вебпортал</w:t>
      </w:r>
      <w:proofErr w:type="spellEnd"/>
      <w:r w:rsidRPr="003840AB">
        <w:rPr>
          <w:rFonts w:eastAsia="Times New Roman"/>
          <w:color w:val="000000"/>
          <w:sz w:val="24"/>
          <w:szCs w:val="24"/>
          <w:lang w:val="uk-UA"/>
        </w:rPr>
        <w:t xml:space="preserve"> Е-консультацій може подати свої пропозиції після проходження процедури реєстрації на </w:t>
      </w:r>
      <w:proofErr w:type="spellStart"/>
      <w:r w:rsidRPr="003840AB">
        <w:rPr>
          <w:rFonts w:eastAsia="Times New Roman"/>
          <w:color w:val="000000"/>
          <w:sz w:val="24"/>
          <w:szCs w:val="24"/>
          <w:lang w:val="uk-UA"/>
        </w:rPr>
        <w:t>вебпорталі</w:t>
      </w:r>
      <w:proofErr w:type="spellEnd"/>
      <w:r w:rsidRPr="003840AB">
        <w:rPr>
          <w:rFonts w:eastAsia="Times New Roman"/>
          <w:color w:val="000000"/>
          <w:sz w:val="24"/>
          <w:szCs w:val="24"/>
          <w:lang w:val="uk-UA"/>
        </w:rPr>
        <w:t xml:space="preserve"> Е-консультації.</w:t>
      </w:r>
    </w:p>
    <w:p w14:paraId="11BBEBC6" w14:textId="77777777" w:rsidR="003840AB" w:rsidRPr="003840AB" w:rsidRDefault="003840AB" w:rsidP="003840AB">
      <w:pPr>
        <w:numPr>
          <w:ilvl w:val="0"/>
          <w:numId w:val="8"/>
        </w:numPr>
        <w:ind w:firstLine="480"/>
        <w:jc w:val="both"/>
        <w:rPr>
          <w:rFonts w:eastAsia="Times New Roman"/>
          <w:sz w:val="24"/>
          <w:szCs w:val="24"/>
          <w:lang w:val="uk-UA"/>
        </w:rPr>
      </w:pPr>
      <w:r w:rsidRPr="003840AB">
        <w:rPr>
          <w:rFonts w:eastAsia="Times New Roman"/>
          <w:sz w:val="24"/>
          <w:szCs w:val="24"/>
          <w:lang w:val="uk-UA"/>
        </w:rPr>
        <w:t xml:space="preserve">Е-консультація ініційована користувачем </w:t>
      </w:r>
      <w:proofErr w:type="spellStart"/>
      <w:r w:rsidRPr="003840AB">
        <w:rPr>
          <w:rFonts w:eastAsia="Times New Roman"/>
          <w:sz w:val="24"/>
          <w:szCs w:val="24"/>
          <w:lang w:val="uk-UA"/>
        </w:rPr>
        <w:t>вебпорталу</w:t>
      </w:r>
      <w:proofErr w:type="spellEnd"/>
      <w:r w:rsidRPr="003840AB">
        <w:rPr>
          <w:rFonts w:eastAsia="Times New Roman"/>
          <w:sz w:val="24"/>
          <w:szCs w:val="24"/>
          <w:lang w:val="uk-UA"/>
        </w:rPr>
        <w:t xml:space="preserve"> перевіряється Модератором впродовж 2 робочих днів з моменту створення такої Е-консультації на відповідність вимогам пункту 13 цього Положення. До цього часу текст Е-консультації доступний для перегляду лише Користувачу, який надавав пропозицію, та Модератору з приміткою «Ваше повідомлення знаходиться на </w:t>
      </w:r>
      <w:proofErr w:type="spellStart"/>
      <w:r w:rsidRPr="003840AB">
        <w:rPr>
          <w:rFonts w:eastAsia="Times New Roman"/>
          <w:sz w:val="24"/>
          <w:szCs w:val="24"/>
          <w:lang w:val="uk-UA"/>
        </w:rPr>
        <w:t>модерації</w:t>
      </w:r>
      <w:proofErr w:type="spellEnd"/>
      <w:r w:rsidRPr="003840AB">
        <w:rPr>
          <w:rFonts w:eastAsia="Times New Roman"/>
          <w:sz w:val="24"/>
          <w:szCs w:val="24"/>
          <w:lang w:val="uk-UA"/>
        </w:rPr>
        <w:t>».</w:t>
      </w:r>
    </w:p>
    <w:p w14:paraId="7150B915" w14:textId="77777777" w:rsidR="003840AB" w:rsidRPr="003840AB" w:rsidRDefault="003840AB" w:rsidP="003840AB">
      <w:pPr>
        <w:tabs>
          <w:tab w:val="left" w:pos="840"/>
        </w:tabs>
        <w:ind w:firstLine="480"/>
        <w:jc w:val="both"/>
        <w:rPr>
          <w:rFonts w:eastAsia="Times New Roman"/>
          <w:sz w:val="24"/>
          <w:szCs w:val="24"/>
          <w:lang w:val="uk-UA"/>
        </w:rPr>
      </w:pPr>
      <w:r w:rsidRPr="003840AB">
        <w:rPr>
          <w:rFonts w:eastAsia="Times New Roman"/>
          <w:sz w:val="24"/>
          <w:szCs w:val="24"/>
          <w:lang w:val="uk-UA"/>
        </w:rPr>
        <w:t xml:space="preserve">У разі відповідності Е-консультації вимогам пункту 13 цього Положення Модератор не пізніше наступного дня після перевірки надає консультацію відповідним структурним підрозділом органу місцевого самоврядування для вивчення та аналізу. У разі прийняття позитивного висновку структурним підрозділом органу місцевого самоврядування щодо ініційованої Е-консультації Користувачем </w:t>
      </w:r>
      <w:proofErr w:type="spellStart"/>
      <w:r w:rsidRPr="003840AB">
        <w:rPr>
          <w:rFonts w:eastAsia="Times New Roman"/>
          <w:sz w:val="24"/>
          <w:szCs w:val="24"/>
          <w:lang w:val="uk-UA"/>
        </w:rPr>
        <w:t>вебпорталу</w:t>
      </w:r>
      <w:proofErr w:type="spellEnd"/>
      <w:r w:rsidRPr="003840AB">
        <w:rPr>
          <w:rFonts w:eastAsia="Times New Roman"/>
          <w:sz w:val="24"/>
          <w:szCs w:val="24"/>
          <w:lang w:val="uk-UA"/>
        </w:rPr>
        <w:t xml:space="preserve">, замовником проведення такої Е-консультації стає структурний підрозділ органу місцевого самоврядування, який зазначає на </w:t>
      </w:r>
      <w:proofErr w:type="spellStart"/>
      <w:r w:rsidRPr="003840AB">
        <w:rPr>
          <w:rFonts w:eastAsia="Times New Roman"/>
          <w:sz w:val="24"/>
          <w:szCs w:val="24"/>
          <w:lang w:val="uk-UA"/>
        </w:rPr>
        <w:t>вебпорталі</w:t>
      </w:r>
      <w:proofErr w:type="spellEnd"/>
      <w:r w:rsidRPr="003840AB">
        <w:rPr>
          <w:rFonts w:eastAsia="Times New Roman"/>
          <w:sz w:val="24"/>
          <w:szCs w:val="24"/>
          <w:lang w:val="uk-UA"/>
        </w:rPr>
        <w:t xml:space="preserve"> додатково інформацію про автора ініціативи. </w:t>
      </w:r>
    </w:p>
    <w:p w14:paraId="40D956A3" w14:textId="77777777" w:rsidR="003840AB" w:rsidRPr="003840AB" w:rsidRDefault="003840AB" w:rsidP="003840AB">
      <w:pPr>
        <w:tabs>
          <w:tab w:val="left" w:pos="840"/>
        </w:tabs>
        <w:ind w:firstLine="480"/>
        <w:jc w:val="both"/>
        <w:rPr>
          <w:rFonts w:eastAsia="Times New Roman"/>
          <w:sz w:val="24"/>
          <w:szCs w:val="24"/>
          <w:lang w:val="uk-UA"/>
        </w:rPr>
      </w:pPr>
      <w:r w:rsidRPr="003840AB">
        <w:rPr>
          <w:rFonts w:eastAsia="Times New Roman"/>
          <w:sz w:val="24"/>
          <w:szCs w:val="24"/>
          <w:lang w:val="uk-UA"/>
        </w:rPr>
        <w:t xml:space="preserve">У разі прийняття негативного висновку структурним підрозділам органу місцевого самоврядування щодо ініційованої Е-консультації користувачем </w:t>
      </w:r>
      <w:proofErr w:type="spellStart"/>
      <w:r w:rsidRPr="003840AB">
        <w:rPr>
          <w:rFonts w:eastAsia="Times New Roman"/>
          <w:sz w:val="24"/>
          <w:szCs w:val="24"/>
          <w:lang w:val="uk-UA"/>
        </w:rPr>
        <w:t>вебпорталу</w:t>
      </w:r>
      <w:proofErr w:type="spellEnd"/>
      <w:r w:rsidRPr="003840AB">
        <w:rPr>
          <w:rFonts w:eastAsia="Times New Roman"/>
          <w:sz w:val="24"/>
          <w:szCs w:val="24"/>
          <w:lang w:val="uk-UA"/>
        </w:rPr>
        <w:t xml:space="preserve">, оприлюднення такої Е-консультації не здійснюється, а ініціатору, у той же термін, надсилається вмотивована відмова в особистий кабінет на </w:t>
      </w:r>
      <w:proofErr w:type="spellStart"/>
      <w:r w:rsidRPr="003840AB">
        <w:rPr>
          <w:rFonts w:eastAsia="Times New Roman"/>
          <w:sz w:val="24"/>
          <w:szCs w:val="24"/>
          <w:lang w:val="uk-UA"/>
        </w:rPr>
        <w:t>вебпорталі</w:t>
      </w:r>
      <w:proofErr w:type="spellEnd"/>
      <w:r w:rsidRPr="003840AB">
        <w:rPr>
          <w:rFonts w:eastAsia="Times New Roman"/>
          <w:sz w:val="24"/>
          <w:szCs w:val="24"/>
          <w:lang w:val="uk-UA"/>
        </w:rPr>
        <w:t xml:space="preserve"> Е-консультацій.</w:t>
      </w:r>
    </w:p>
    <w:p w14:paraId="6CDD765E" w14:textId="77777777" w:rsidR="003840AB" w:rsidRPr="003840AB" w:rsidRDefault="003840AB" w:rsidP="003840AB">
      <w:pPr>
        <w:widowControl w:val="0"/>
        <w:pBdr>
          <w:top w:val="nil"/>
          <w:left w:val="nil"/>
          <w:bottom w:val="nil"/>
          <w:right w:val="nil"/>
          <w:between w:val="nil"/>
        </w:pBdr>
        <w:tabs>
          <w:tab w:val="left" w:pos="840"/>
        </w:tabs>
        <w:ind w:firstLine="480"/>
        <w:jc w:val="both"/>
        <w:rPr>
          <w:rFonts w:eastAsia="Times New Roman"/>
          <w:color w:val="000000"/>
          <w:sz w:val="24"/>
          <w:szCs w:val="24"/>
          <w:lang w:val="uk-UA"/>
        </w:rPr>
      </w:pPr>
      <w:r w:rsidRPr="003840AB">
        <w:rPr>
          <w:rFonts w:eastAsia="Times New Roman"/>
          <w:color w:val="000000"/>
          <w:sz w:val="24"/>
          <w:szCs w:val="24"/>
          <w:lang w:val="uk-UA"/>
        </w:rPr>
        <w:t>Користувач, якому відмовлено в оприлюдненні у зв’язку з необхідністю доопрацювання Е-консультації, може виправити недоліки та ініціювати Е-консультацію повторно. У разі отримання повторної відмови, Е-консультація з ініційованого питання не проводиться.</w:t>
      </w:r>
    </w:p>
    <w:p w14:paraId="0712D51C" w14:textId="77777777" w:rsidR="003840AB" w:rsidRPr="003840AB" w:rsidRDefault="003840AB" w:rsidP="003840AB">
      <w:pPr>
        <w:widowControl w:val="0"/>
        <w:numPr>
          <w:ilvl w:val="0"/>
          <w:numId w:val="8"/>
        </w:numPr>
        <w:pBdr>
          <w:top w:val="nil"/>
          <w:left w:val="nil"/>
          <w:bottom w:val="nil"/>
          <w:right w:val="nil"/>
          <w:between w:val="nil"/>
        </w:pBdr>
        <w:tabs>
          <w:tab w:val="left" w:pos="840"/>
        </w:tabs>
        <w:ind w:firstLine="480"/>
        <w:jc w:val="both"/>
        <w:rPr>
          <w:rFonts w:eastAsia="Times New Roman"/>
          <w:color w:val="000000"/>
          <w:sz w:val="24"/>
          <w:szCs w:val="24"/>
          <w:lang w:val="uk-UA"/>
        </w:rPr>
      </w:pPr>
      <w:r w:rsidRPr="003840AB">
        <w:rPr>
          <w:rFonts w:eastAsia="Times New Roman"/>
          <w:color w:val="000000"/>
          <w:sz w:val="24"/>
          <w:szCs w:val="24"/>
          <w:lang w:val="uk-UA"/>
        </w:rPr>
        <w:t>Не підлягають оприлюдненню, розгляду та видаляються Е-консультації, пропозиції, коментарі та зауваження, які містять заклики, спрямовані на ліквідацію незалежності України, зміну конституційного ладу насильницьким шляхом, порушення суверенітету і територіальної цілісності держави, підрив її безпеки, незаконне захоплення державної влади, пропаганду війни, насильства, на розпалювання міжетнічної, расової, релігійної ворожнечі, посягання на права і свободи людини, здоров’я населення, анонімні пропозиції, а також ті, що містять ненормативну лексику та які не стосуються питання, щодо якого проводяться Е-консультації.</w:t>
      </w:r>
    </w:p>
    <w:p w14:paraId="78864871" w14:textId="77777777" w:rsidR="003840AB" w:rsidRPr="003840AB" w:rsidRDefault="003840AB" w:rsidP="003840AB">
      <w:pPr>
        <w:numPr>
          <w:ilvl w:val="0"/>
          <w:numId w:val="8"/>
        </w:numPr>
        <w:ind w:firstLine="480"/>
        <w:jc w:val="both"/>
        <w:rPr>
          <w:rFonts w:eastAsia="Times New Roman"/>
          <w:color w:val="000000"/>
          <w:sz w:val="24"/>
          <w:szCs w:val="24"/>
          <w:lang w:val="uk-UA"/>
        </w:rPr>
      </w:pPr>
      <w:r w:rsidRPr="003840AB">
        <w:rPr>
          <w:rFonts w:eastAsia="Times New Roman"/>
          <w:color w:val="000000"/>
          <w:sz w:val="24"/>
          <w:szCs w:val="24"/>
          <w:lang w:val="uk-UA"/>
        </w:rPr>
        <w:t xml:space="preserve">Для забезпечення відкритості, прозорості, доступності, неупередженості та підзвітності в діяльності орган місцевого самоврядування проводить Е-консультації за допомогою платформи Е-консультацій </w:t>
      </w:r>
      <w:hyperlink r:id="rId6">
        <w:r w:rsidRPr="003840AB">
          <w:rPr>
            <w:rFonts w:eastAsia="Times New Roman"/>
            <w:color w:val="0000FF"/>
            <w:sz w:val="24"/>
            <w:szCs w:val="24"/>
            <w:u w:val="single"/>
            <w:lang w:val="uk-UA"/>
          </w:rPr>
          <w:t>consult.e-dem.ua.</w:t>
        </w:r>
      </w:hyperlink>
      <w:r w:rsidRPr="003840AB">
        <w:rPr>
          <w:rFonts w:eastAsia="Times New Roman"/>
          <w:color w:val="000000"/>
          <w:sz w:val="24"/>
          <w:szCs w:val="24"/>
          <w:lang w:val="uk-UA"/>
        </w:rPr>
        <w:t xml:space="preserve"> Інформацію про проведення Е-консультацій орган місцевого самоврядування розміщує на офіційних </w:t>
      </w:r>
      <w:proofErr w:type="spellStart"/>
      <w:r w:rsidRPr="003840AB">
        <w:rPr>
          <w:rFonts w:eastAsia="Times New Roman"/>
          <w:color w:val="000000"/>
          <w:sz w:val="24"/>
          <w:szCs w:val="24"/>
          <w:lang w:val="uk-UA"/>
        </w:rPr>
        <w:t>вебсайтах</w:t>
      </w:r>
      <w:proofErr w:type="spellEnd"/>
      <w:r w:rsidRPr="003840AB">
        <w:rPr>
          <w:rFonts w:eastAsia="Times New Roman"/>
          <w:color w:val="000000"/>
          <w:sz w:val="24"/>
          <w:szCs w:val="24"/>
          <w:lang w:val="uk-UA"/>
        </w:rPr>
        <w:t xml:space="preserve"> та сторінках у соціальних мережах територіальної громади. Інформація, пов’язана з ініціацією, плануванням, організацією та проведенням Е-консультацій, розглядом прийнятих на них рішень, а також актів органів місцевого самоврядування та їх посадових осіб, прийнятих за результатами Е-консультацій, звітуванням про виконання орієнтовного плану, оприлюднюється на </w:t>
      </w:r>
      <w:proofErr w:type="spellStart"/>
      <w:r w:rsidRPr="003840AB">
        <w:rPr>
          <w:rFonts w:eastAsia="Times New Roman"/>
          <w:color w:val="000000"/>
          <w:sz w:val="24"/>
          <w:szCs w:val="24"/>
          <w:lang w:val="uk-UA"/>
        </w:rPr>
        <w:t>вебпорталі</w:t>
      </w:r>
      <w:proofErr w:type="spellEnd"/>
      <w:r w:rsidRPr="003840AB">
        <w:rPr>
          <w:rFonts w:eastAsia="Times New Roman"/>
          <w:color w:val="000000"/>
          <w:sz w:val="24"/>
          <w:szCs w:val="24"/>
          <w:lang w:val="uk-UA"/>
        </w:rPr>
        <w:t xml:space="preserve"> Е-консультацій.</w:t>
      </w:r>
    </w:p>
    <w:p w14:paraId="52961CDF" w14:textId="77777777" w:rsidR="003840AB" w:rsidRPr="003840AB" w:rsidRDefault="003840AB" w:rsidP="003840AB">
      <w:pPr>
        <w:widowControl w:val="0"/>
        <w:pBdr>
          <w:top w:val="nil"/>
          <w:left w:val="nil"/>
          <w:bottom w:val="nil"/>
          <w:right w:val="nil"/>
          <w:between w:val="nil"/>
        </w:pBdr>
        <w:tabs>
          <w:tab w:val="left" w:pos="840"/>
        </w:tabs>
        <w:ind w:firstLine="480"/>
        <w:jc w:val="both"/>
        <w:rPr>
          <w:rFonts w:eastAsia="Times New Roman"/>
          <w:color w:val="000000"/>
          <w:sz w:val="24"/>
          <w:szCs w:val="24"/>
          <w:lang w:val="uk-UA"/>
        </w:rPr>
      </w:pPr>
      <w:r w:rsidRPr="003840AB">
        <w:rPr>
          <w:rFonts w:eastAsia="Times New Roman"/>
          <w:color w:val="000000"/>
          <w:sz w:val="24"/>
          <w:szCs w:val="24"/>
          <w:lang w:val="uk-UA"/>
        </w:rPr>
        <w:lastRenderedPageBreak/>
        <w:t xml:space="preserve">Також інформація про проведення Е-консультації на </w:t>
      </w:r>
      <w:proofErr w:type="spellStart"/>
      <w:r w:rsidRPr="003840AB">
        <w:rPr>
          <w:rFonts w:eastAsia="Times New Roman"/>
          <w:color w:val="000000"/>
          <w:sz w:val="24"/>
          <w:szCs w:val="24"/>
          <w:lang w:val="uk-UA"/>
        </w:rPr>
        <w:t>вебпорталі</w:t>
      </w:r>
      <w:proofErr w:type="spellEnd"/>
      <w:r w:rsidRPr="003840AB">
        <w:rPr>
          <w:rFonts w:eastAsia="Times New Roman"/>
          <w:color w:val="000000"/>
          <w:sz w:val="24"/>
          <w:szCs w:val="24"/>
          <w:lang w:val="uk-UA"/>
        </w:rPr>
        <w:t xml:space="preserve"> Е-консультації може поширюватися в будь-яких інших засобах масової інформації, соціальних медіа, соціальних мережах, усіма доступними способами з метою ознайомлення з ними якомога більшої кількості членів громади.</w:t>
      </w:r>
    </w:p>
    <w:p w14:paraId="69FD9173" w14:textId="77777777" w:rsidR="003840AB" w:rsidRPr="003840AB" w:rsidRDefault="003840AB" w:rsidP="003840AB">
      <w:pPr>
        <w:pStyle w:val="1"/>
        <w:spacing w:before="0" w:after="0"/>
        <w:ind w:firstLine="482"/>
        <w:jc w:val="center"/>
        <w:rPr>
          <w:rFonts w:ascii="Times New Roman" w:hAnsi="Times New Roman" w:cs="Times New Roman"/>
          <w:sz w:val="28"/>
          <w:szCs w:val="28"/>
          <w:lang w:val="uk-UA"/>
        </w:rPr>
      </w:pPr>
      <w:bookmarkStart w:id="3" w:name="_heading=h.2s7yojfcmv0f" w:colFirst="0" w:colLast="0"/>
      <w:bookmarkEnd w:id="3"/>
      <w:r w:rsidRPr="003840AB">
        <w:rPr>
          <w:rFonts w:ascii="Times New Roman" w:hAnsi="Times New Roman" w:cs="Times New Roman"/>
          <w:sz w:val="28"/>
          <w:szCs w:val="28"/>
          <w:lang w:val="uk-UA"/>
        </w:rPr>
        <w:t>Ведення Реєстру заінтересованих осіб</w:t>
      </w:r>
    </w:p>
    <w:p w14:paraId="3FC1CADC" w14:textId="77777777" w:rsidR="003840AB" w:rsidRPr="003840AB" w:rsidRDefault="003840AB" w:rsidP="003840AB">
      <w:pPr>
        <w:numPr>
          <w:ilvl w:val="0"/>
          <w:numId w:val="8"/>
        </w:numPr>
        <w:pBdr>
          <w:top w:val="nil"/>
          <w:left w:val="nil"/>
          <w:bottom w:val="nil"/>
          <w:right w:val="nil"/>
          <w:between w:val="nil"/>
        </w:pBdr>
        <w:tabs>
          <w:tab w:val="left" w:pos="840"/>
        </w:tabs>
        <w:ind w:firstLine="480"/>
        <w:jc w:val="both"/>
        <w:rPr>
          <w:rFonts w:eastAsia="Times New Roman"/>
          <w:color w:val="000000"/>
          <w:sz w:val="24"/>
          <w:szCs w:val="24"/>
          <w:lang w:val="uk-UA"/>
        </w:rPr>
      </w:pPr>
      <w:r w:rsidRPr="003840AB">
        <w:rPr>
          <w:rFonts w:eastAsia="Times New Roman"/>
          <w:color w:val="000000"/>
          <w:sz w:val="24"/>
          <w:szCs w:val="24"/>
          <w:lang w:val="uk-UA"/>
        </w:rPr>
        <w:t xml:space="preserve">Орган місцевого самоврядування веде Інформаційний реєстр заінтересованих осіб. Під заінтересованими особами слід розуміти фізичних осіб, які зареєструвалися на </w:t>
      </w:r>
      <w:proofErr w:type="spellStart"/>
      <w:r w:rsidRPr="003840AB">
        <w:rPr>
          <w:rFonts w:eastAsia="Times New Roman"/>
          <w:color w:val="000000"/>
          <w:sz w:val="24"/>
          <w:szCs w:val="24"/>
          <w:lang w:val="uk-UA"/>
        </w:rPr>
        <w:t>вебпорталі</w:t>
      </w:r>
      <w:proofErr w:type="spellEnd"/>
      <w:r w:rsidRPr="003840AB">
        <w:rPr>
          <w:rFonts w:eastAsia="Times New Roman"/>
          <w:color w:val="000000"/>
          <w:sz w:val="24"/>
          <w:szCs w:val="24"/>
          <w:lang w:val="uk-UA"/>
        </w:rPr>
        <w:t xml:space="preserve"> Е-консультацій, створили </w:t>
      </w:r>
      <w:r w:rsidRPr="003840AB">
        <w:rPr>
          <w:rFonts w:eastAsia="Times New Roman"/>
          <w:sz w:val="24"/>
          <w:szCs w:val="24"/>
          <w:lang w:val="uk-UA"/>
        </w:rPr>
        <w:t>особистий</w:t>
      </w:r>
      <w:r w:rsidRPr="003840AB">
        <w:rPr>
          <w:rFonts w:eastAsia="Times New Roman"/>
          <w:color w:val="000000"/>
          <w:sz w:val="24"/>
          <w:szCs w:val="24"/>
          <w:lang w:val="uk-UA"/>
        </w:rPr>
        <w:t xml:space="preserve"> кабінет та обрали категорії консультацій, </w:t>
      </w:r>
      <w:r w:rsidRPr="003840AB">
        <w:rPr>
          <w:rFonts w:eastAsia="Times New Roman"/>
          <w:sz w:val="24"/>
          <w:szCs w:val="24"/>
          <w:lang w:val="uk-UA"/>
        </w:rPr>
        <w:t>у</w:t>
      </w:r>
      <w:r w:rsidRPr="003840AB">
        <w:rPr>
          <w:rFonts w:eastAsia="Times New Roman"/>
          <w:color w:val="000000"/>
          <w:sz w:val="24"/>
          <w:szCs w:val="24"/>
          <w:lang w:val="uk-UA"/>
        </w:rPr>
        <w:t xml:space="preserve"> яких заінтересова</w:t>
      </w:r>
      <w:r w:rsidRPr="003840AB">
        <w:rPr>
          <w:rFonts w:eastAsia="Times New Roman"/>
          <w:sz w:val="24"/>
          <w:szCs w:val="24"/>
          <w:lang w:val="uk-UA"/>
        </w:rPr>
        <w:t>ний</w:t>
      </w:r>
      <w:r w:rsidRPr="003840AB">
        <w:rPr>
          <w:rFonts w:eastAsia="Times New Roman"/>
          <w:color w:val="000000"/>
          <w:sz w:val="24"/>
          <w:szCs w:val="24"/>
          <w:lang w:val="uk-UA"/>
        </w:rPr>
        <w:t xml:space="preserve">. </w:t>
      </w:r>
    </w:p>
    <w:p w14:paraId="08902AD9" w14:textId="77777777" w:rsidR="003840AB" w:rsidRPr="003840AB" w:rsidRDefault="003840AB" w:rsidP="003840AB">
      <w:pPr>
        <w:numPr>
          <w:ilvl w:val="0"/>
          <w:numId w:val="8"/>
        </w:numPr>
        <w:pBdr>
          <w:top w:val="nil"/>
          <w:left w:val="nil"/>
          <w:bottom w:val="nil"/>
          <w:right w:val="nil"/>
          <w:between w:val="nil"/>
        </w:pBdr>
        <w:tabs>
          <w:tab w:val="left" w:pos="840"/>
        </w:tabs>
        <w:ind w:firstLine="480"/>
        <w:jc w:val="both"/>
        <w:rPr>
          <w:rFonts w:eastAsia="Times New Roman"/>
          <w:color w:val="000000"/>
          <w:sz w:val="24"/>
          <w:szCs w:val="24"/>
          <w:lang w:val="uk-UA"/>
        </w:rPr>
      </w:pPr>
      <w:r w:rsidRPr="003840AB">
        <w:rPr>
          <w:rFonts w:eastAsia="Times New Roman"/>
          <w:color w:val="000000"/>
          <w:sz w:val="24"/>
          <w:szCs w:val="24"/>
          <w:lang w:val="uk-UA"/>
        </w:rPr>
        <w:t>В Інформаційному реєстрі заінтересованих осіб містяться відомості про прізвище, ім’я, по батькові заінтересованої особи, сфери її інтересів, контактна інформація (електронна адреса, засоби телефонного зв’язку).</w:t>
      </w:r>
    </w:p>
    <w:p w14:paraId="1DC880E7" w14:textId="77777777" w:rsidR="003840AB" w:rsidRPr="003840AB" w:rsidRDefault="003840AB" w:rsidP="003840AB">
      <w:pPr>
        <w:numPr>
          <w:ilvl w:val="0"/>
          <w:numId w:val="8"/>
        </w:numPr>
        <w:pBdr>
          <w:top w:val="nil"/>
          <w:left w:val="nil"/>
          <w:bottom w:val="nil"/>
          <w:right w:val="nil"/>
          <w:between w:val="nil"/>
        </w:pBdr>
        <w:tabs>
          <w:tab w:val="left" w:pos="840"/>
        </w:tabs>
        <w:ind w:firstLine="480"/>
        <w:jc w:val="both"/>
        <w:rPr>
          <w:rFonts w:eastAsia="Times New Roman"/>
          <w:color w:val="000000"/>
          <w:sz w:val="24"/>
          <w:szCs w:val="24"/>
          <w:lang w:val="uk-UA"/>
        </w:rPr>
      </w:pPr>
      <w:r w:rsidRPr="003840AB">
        <w:rPr>
          <w:rFonts w:eastAsia="Times New Roman"/>
          <w:color w:val="000000"/>
          <w:sz w:val="24"/>
          <w:szCs w:val="24"/>
          <w:lang w:val="uk-UA"/>
        </w:rPr>
        <w:t xml:space="preserve">З метою підтримання Інформаційного реєстру заінтересованих осіб в актуальному стані користувач самостійно оновлює відомості в особистому електронному кабінеті на </w:t>
      </w:r>
      <w:proofErr w:type="spellStart"/>
      <w:r w:rsidRPr="003840AB">
        <w:rPr>
          <w:rFonts w:eastAsia="Times New Roman"/>
          <w:color w:val="000000"/>
          <w:sz w:val="24"/>
          <w:szCs w:val="24"/>
          <w:lang w:val="uk-UA"/>
        </w:rPr>
        <w:t>вебпорталі</w:t>
      </w:r>
      <w:proofErr w:type="spellEnd"/>
      <w:r w:rsidRPr="003840AB">
        <w:rPr>
          <w:rFonts w:eastAsia="Times New Roman"/>
          <w:color w:val="000000"/>
          <w:sz w:val="24"/>
          <w:szCs w:val="24"/>
          <w:lang w:val="uk-UA"/>
        </w:rPr>
        <w:t xml:space="preserve"> «Е-консультації».</w:t>
      </w:r>
    </w:p>
    <w:p w14:paraId="3005EEFE" w14:textId="77777777" w:rsidR="003840AB" w:rsidRPr="003840AB" w:rsidRDefault="003840AB" w:rsidP="003840AB">
      <w:pPr>
        <w:numPr>
          <w:ilvl w:val="0"/>
          <w:numId w:val="8"/>
        </w:numPr>
        <w:pBdr>
          <w:top w:val="nil"/>
          <w:left w:val="nil"/>
          <w:bottom w:val="nil"/>
          <w:right w:val="nil"/>
          <w:between w:val="nil"/>
        </w:pBdr>
        <w:tabs>
          <w:tab w:val="left" w:pos="840"/>
        </w:tabs>
        <w:ind w:firstLine="480"/>
        <w:jc w:val="both"/>
        <w:rPr>
          <w:rFonts w:eastAsia="Times New Roman"/>
          <w:color w:val="000000"/>
          <w:sz w:val="24"/>
          <w:szCs w:val="24"/>
          <w:lang w:val="uk-UA"/>
        </w:rPr>
      </w:pPr>
      <w:r w:rsidRPr="003840AB">
        <w:rPr>
          <w:rFonts w:eastAsia="Times New Roman"/>
          <w:color w:val="000000"/>
          <w:sz w:val="24"/>
          <w:szCs w:val="24"/>
          <w:lang w:val="uk-UA"/>
        </w:rPr>
        <w:t>Ведення інформаційного реєстру заінтересованих осіб здійснюється з дотриманням вимог Закону України “Про захист персональних даних”.</w:t>
      </w:r>
    </w:p>
    <w:p w14:paraId="6EAE4E47" w14:textId="77777777" w:rsidR="003840AB" w:rsidRPr="003840AB" w:rsidRDefault="003840AB" w:rsidP="003840AB">
      <w:pPr>
        <w:numPr>
          <w:ilvl w:val="0"/>
          <w:numId w:val="8"/>
        </w:numPr>
        <w:pBdr>
          <w:top w:val="nil"/>
          <w:left w:val="nil"/>
          <w:bottom w:val="nil"/>
          <w:right w:val="nil"/>
          <w:between w:val="nil"/>
        </w:pBdr>
        <w:tabs>
          <w:tab w:val="left" w:pos="840"/>
        </w:tabs>
        <w:ind w:firstLine="480"/>
        <w:jc w:val="both"/>
        <w:rPr>
          <w:rFonts w:eastAsia="Times New Roman"/>
          <w:color w:val="000000"/>
          <w:sz w:val="24"/>
          <w:szCs w:val="24"/>
          <w:lang w:val="uk-UA"/>
        </w:rPr>
      </w:pPr>
      <w:r w:rsidRPr="003840AB">
        <w:rPr>
          <w:rFonts w:eastAsia="Times New Roman"/>
          <w:color w:val="000000"/>
          <w:sz w:val="24"/>
          <w:szCs w:val="24"/>
          <w:lang w:val="uk-UA"/>
        </w:rPr>
        <w:t>Учасники під час проведення Е-консультацій мають право:</w:t>
      </w:r>
    </w:p>
    <w:p w14:paraId="2FFDE8FD" w14:textId="77777777" w:rsidR="003840AB" w:rsidRPr="003840AB" w:rsidRDefault="003840AB" w:rsidP="003840AB">
      <w:pPr>
        <w:pBdr>
          <w:top w:val="nil"/>
          <w:left w:val="nil"/>
          <w:bottom w:val="nil"/>
          <w:right w:val="nil"/>
          <w:between w:val="nil"/>
        </w:pBdr>
        <w:tabs>
          <w:tab w:val="left" w:pos="840"/>
        </w:tabs>
        <w:ind w:firstLine="480"/>
        <w:jc w:val="both"/>
        <w:rPr>
          <w:rFonts w:eastAsia="Times New Roman"/>
          <w:color w:val="000000"/>
          <w:sz w:val="24"/>
          <w:szCs w:val="24"/>
          <w:lang w:val="uk-UA"/>
        </w:rPr>
      </w:pPr>
      <w:r w:rsidRPr="003840AB">
        <w:rPr>
          <w:rFonts w:eastAsia="Times New Roman"/>
          <w:color w:val="000000"/>
          <w:sz w:val="24"/>
          <w:szCs w:val="24"/>
          <w:lang w:val="uk-UA"/>
        </w:rPr>
        <w:t>отримувати інформацію про Е-консультації;</w:t>
      </w:r>
    </w:p>
    <w:p w14:paraId="3ADFFAAB" w14:textId="77777777" w:rsidR="003840AB" w:rsidRPr="003840AB" w:rsidRDefault="003840AB" w:rsidP="003840AB">
      <w:pPr>
        <w:pBdr>
          <w:top w:val="nil"/>
          <w:left w:val="nil"/>
          <w:bottom w:val="nil"/>
          <w:right w:val="nil"/>
          <w:between w:val="nil"/>
        </w:pBdr>
        <w:tabs>
          <w:tab w:val="left" w:pos="840"/>
        </w:tabs>
        <w:ind w:firstLine="480"/>
        <w:jc w:val="both"/>
        <w:rPr>
          <w:rFonts w:eastAsia="Times New Roman"/>
          <w:color w:val="000000"/>
          <w:sz w:val="24"/>
          <w:szCs w:val="24"/>
          <w:lang w:val="uk-UA"/>
        </w:rPr>
      </w:pPr>
      <w:r w:rsidRPr="003840AB">
        <w:rPr>
          <w:rFonts w:eastAsia="Times New Roman"/>
          <w:color w:val="000000"/>
          <w:sz w:val="24"/>
          <w:szCs w:val="24"/>
          <w:lang w:val="uk-UA"/>
        </w:rPr>
        <w:t>здійснювати моніторинг процесу підготовки та прийняття рішень органами місцевого самоврядування, які були прийняті на основі Е-консультацій;</w:t>
      </w:r>
    </w:p>
    <w:p w14:paraId="3DA033E9" w14:textId="77777777" w:rsidR="003840AB" w:rsidRPr="003840AB" w:rsidRDefault="003840AB" w:rsidP="003840AB">
      <w:pPr>
        <w:pBdr>
          <w:top w:val="nil"/>
          <w:left w:val="nil"/>
          <w:bottom w:val="nil"/>
          <w:right w:val="nil"/>
          <w:between w:val="nil"/>
        </w:pBdr>
        <w:tabs>
          <w:tab w:val="left" w:pos="840"/>
        </w:tabs>
        <w:ind w:firstLine="480"/>
        <w:jc w:val="both"/>
        <w:rPr>
          <w:rFonts w:eastAsia="Times New Roman"/>
          <w:color w:val="000000"/>
          <w:sz w:val="24"/>
          <w:szCs w:val="24"/>
          <w:lang w:val="uk-UA"/>
        </w:rPr>
      </w:pPr>
      <w:r w:rsidRPr="003840AB">
        <w:rPr>
          <w:rFonts w:eastAsia="Times New Roman"/>
          <w:color w:val="000000"/>
          <w:sz w:val="24"/>
          <w:szCs w:val="24"/>
          <w:lang w:val="uk-UA"/>
        </w:rPr>
        <w:t>подавати органам місцевого самоврядування пропозиції та коментарі з питань місцевого значення, що були винесені на Е-консультації;</w:t>
      </w:r>
    </w:p>
    <w:p w14:paraId="45F4378D" w14:textId="77777777" w:rsidR="003840AB" w:rsidRPr="003840AB" w:rsidRDefault="003840AB" w:rsidP="003840AB">
      <w:pPr>
        <w:pBdr>
          <w:top w:val="nil"/>
          <w:left w:val="nil"/>
          <w:bottom w:val="nil"/>
          <w:right w:val="nil"/>
          <w:between w:val="nil"/>
        </w:pBdr>
        <w:tabs>
          <w:tab w:val="left" w:pos="840"/>
        </w:tabs>
        <w:ind w:firstLine="480"/>
        <w:jc w:val="both"/>
        <w:rPr>
          <w:rFonts w:eastAsia="Times New Roman"/>
          <w:color w:val="000000"/>
          <w:sz w:val="24"/>
          <w:szCs w:val="24"/>
          <w:lang w:val="uk-UA"/>
        </w:rPr>
      </w:pPr>
      <w:r w:rsidRPr="003840AB">
        <w:rPr>
          <w:rFonts w:eastAsia="Times New Roman"/>
          <w:color w:val="000000"/>
          <w:sz w:val="24"/>
          <w:szCs w:val="24"/>
          <w:lang w:val="uk-UA"/>
        </w:rPr>
        <w:t>отримувати від органів місцевого самоврядування та їх посадових осіб відомості та інформацію, що необхідна для участі в Е-консультаціях, за винятком інформації з обмеженим доступом.</w:t>
      </w:r>
    </w:p>
    <w:p w14:paraId="46B85651" w14:textId="77777777" w:rsidR="003840AB" w:rsidRPr="003840AB" w:rsidRDefault="003840AB" w:rsidP="003840AB">
      <w:pPr>
        <w:pStyle w:val="1"/>
        <w:spacing w:before="0" w:after="0"/>
        <w:ind w:firstLine="482"/>
        <w:jc w:val="center"/>
        <w:rPr>
          <w:rFonts w:ascii="Times New Roman" w:hAnsi="Times New Roman" w:cs="Times New Roman"/>
          <w:sz w:val="28"/>
          <w:szCs w:val="28"/>
          <w:lang w:val="uk-UA"/>
        </w:rPr>
      </w:pPr>
      <w:bookmarkStart w:id="4" w:name="_heading=h.llhg4udf9cmj" w:colFirst="0" w:colLast="0"/>
      <w:bookmarkEnd w:id="4"/>
      <w:r w:rsidRPr="003840AB">
        <w:rPr>
          <w:rFonts w:ascii="Times New Roman" w:hAnsi="Times New Roman" w:cs="Times New Roman"/>
          <w:sz w:val="28"/>
          <w:szCs w:val="28"/>
          <w:lang w:val="uk-UA"/>
        </w:rPr>
        <w:t>Планування Е-консультацій</w:t>
      </w:r>
    </w:p>
    <w:p w14:paraId="28D43F16" w14:textId="77777777" w:rsidR="003840AB" w:rsidRPr="003840AB" w:rsidRDefault="003840AB" w:rsidP="003840AB">
      <w:pPr>
        <w:numPr>
          <w:ilvl w:val="0"/>
          <w:numId w:val="8"/>
        </w:numPr>
        <w:ind w:firstLine="480"/>
        <w:jc w:val="both"/>
        <w:rPr>
          <w:rFonts w:eastAsia="Times New Roman"/>
          <w:color w:val="000000"/>
          <w:sz w:val="24"/>
          <w:szCs w:val="24"/>
          <w:lang w:val="uk-UA"/>
        </w:rPr>
      </w:pPr>
      <w:r w:rsidRPr="003840AB">
        <w:rPr>
          <w:rFonts w:eastAsia="Times New Roman"/>
          <w:color w:val="000000"/>
          <w:sz w:val="24"/>
          <w:szCs w:val="24"/>
          <w:lang w:val="uk-UA"/>
        </w:rPr>
        <w:t xml:space="preserve">Відповідний структурний підрозділ апарату Місцевої ради та її виконавчого комітету, виконавчий орган чи посадова особа органу місцевого самоврядування, до повноважень яких віднесено питання консультацій з громадськістю включають до орієнтованого плану проведення консультацій проведення Е-консультацій, з урахуванням основних завдань стратегічних, програмних, інших документів розвитку територіальної громади (у випадку їх затвердження), а також пропозиції органів місцевого самоврядування, членів територіальних громад, громадських рад та інших консультативно-дорадчих органів, утворених при органах місцевого самоврядування, громадських об’єднань, благодійних організацій, об’єднань співвласників багатоквартирних будинків, органів самоорганізації населення, недержавних засобів масової інформації, інших непідприємницьких товариств та установ, легалізованих відповідно до законодавства (далі </w:t>
      </w:r>
      <w:r w:rsidRPr="003840AB">
        <w:rPr>
          <w:rFonts w:eastAsia="Times New Roman"/>
          <w:sz w:val="24"/>
          <w:szCs w:val="24"/>
          <w:lang w:val="uk-UA"/>
        </w:rPr>
        <w:t xml:space="preserve">– </w:t>
      </w:r>
      <w:r w:rsidRPr="003840AB">
        <w:rPr>
          <w:rFonts w:eastAsia="Times New Roman"/>
          <w:color w:val="000000"/>
          <w:sz w:val="24"/>
          <w:szCs w:val="24"/>
          <w:lang w:val="uk-UA"/>
        </w:rPr>
        <w:t>“</w:t>
      </w:r>
      <w:r w:rsidRPr="003840AB">
        <w:rPr>
          <w:rFonts w:eastAsia="Times New Roman"/>
          <w:b/>
          <w:color w:val="000000"/>
          <w:sz w:val="24"/>
          <w:szCs w:val="24"/>
          <w:lang w:val="uk-UA"/>
        </w:rPr>
        <w:t>Інститути громадянського суспільства</w:t>
      </w:r>
      <w:r w:rsidRPr="003840AB">
        <w:rPr>
          <w:rFonts w:eastAsia="Times New Roman"/>
          <w:color w:val="000000"/>
          <w:sz w:val="24"/>
          <w:szCs w:val="24"/>
          <w:lang w:val="uk-UA"/>
        </w:rPr>
        <w:t>”). Порядок отримання пропозицій від органів місцевого самоврядування, громадських рад, Інститутів громадянського суспільства та громадськості, їх узагальнення та формування орієнтовного плану проведення консультацій визначається окремо в кожній відповідній Місцевій раді.</w:t>
      </w:r>
    </w:p>
    <w:p w14:paraId="71850AC7" w14:textId="77777777" w:rsidR="003840AB" w:rsidRPr="003840AB" w:rsidRDefault="003840AB" w:rsidP="003840AB">
      <w:pPr>
        <w:numPr>
          <w:ilvl w:val="0"/>
          <w:numId w:val="8"/>
        </w:numPr>
        <w:ind w:firstLine="480"/>
        <w:jc w:val="both"/>
        <w:rPr>
          <w:rFonts w:eastAsia="Times New Roman"/>
          <w:sz w:val="24"/>
          <w:szCs w:val="24"/>
          <w:lang w:val="uk-UA"/>
        </w:rPr>
      </w:pPr>
      <w:r w:rsidRPr="003840AB">
        <w:rPr>
          <w:rFonts w:eastAsia="Times New Roman"/>
          <w:color w:val="000000"/>
          <w:sz w:val="24"/>
          <w:szCs w:val="24"/>
          <w:lang w:val="uk-UA"/>
        </w:rPr>
        <w:t>Члени територіальної громади, Інститути громадянського суспільства, громадська рада</w:t>
      </w:r>
      <w:r w:rsidRPr="003840AB">
        <w:rPr>
          <w:rFonts w:eastAsia="Times New Roman"/>
          <w:sz w:val="24"/>
          <w:szCs w:val="24"/>
          <w:lang w:val="uk-UA"/>
        </w:rPr>
        <w:t xml:space="preserve"> </w:t>
      </w:r>
      <w:r w:rsidRPr="003840AB">
        <w:rPr>
          <w:rFonts w:eastAsia="Times New Roman"/>
          <w:color w:val="000000"/>
          <w:sz w:val="24"/>
          <w:szCs w:val="24"/>
          <w:lang w:val="uk-UA"/>
        </w:rPr>
        <w:t xml:space="preserve">можуть ініціювати проведення Е-консультацій з питань, не передбачених в орієнтовному плані, шляхом подання до відповідального підрозділу/посадової особи відповідних пропозицій. </w:t>
      </w:r>
    </w:p>
    <w:p w14:paraId="17FB61B1" w14:textId="77777777" w:rsidR="003840AB" w:rsidRPr="003840AB" w:rsidRDefault="003840AB" w:rsidP="003840AB">
      <w:pPr>
        <w:ind w:firstLine="480"/>
        <w:jc w:val="both"/>
        <w:rPr>
          <w:rFonts w:eastAsia="Times New Roman"/>
          <w:sz w:val="24"/>
          <w:szCs w:val="24"/>
          <w:lang w:val="uk-UA"/>
        </w:rPr>
      </w:pPr>
      <w:r w:rsidRPr="003840AB">
        <w:rPr>
          <w:rFonts w:eastAsia="Times New Roman"/>
          <w:color w:val="000000"/>
          <w:sz w:val="24"/>
          <w:szCs w:val="24"/>
          <w:lang w:val="uk-UA"/>
        </w:rPr>
        <w:t xml:space="preserve">У разі коли пропозиція щодо проведення Е-консультацій з одного і того ж питання надійшла не менше ніж від трьох членів </w:t>
      </w:r>
      <w:r w:rsidRPr="003840AB">
        <w:rPr>
          <w:rFonts w:eastAsia="Times New Roman"/>
          <w:sz w:val="24"/>
          <w:szCs w:val="24"/>
          <w:lang w:val="uk-UA"/>
        </w:rPr>
        <w:t>територіальної</w:t>
      </w:r>
      <w:r w:rsidRPr="003840AB">
        <w:rPr>
          <w:rFonts w:eastAsia="Times New Roman"/>
          <w:color w:val="000000"/>
          <w:sz w:val="24"/>
          <w:szCs w:val="24"/>
          <w:lang w:val="uk-UA"/>
        </w:rPr>
        <w:t xml:space="preserve"> громади, Інститутів громадянського суспільства або трьох представників інших заінтересованих сторін, які провадять діяльність на території відповідної територіальної громади, такі Е-консультації проводяться обов'язково у разі якщо текст Е-консультації не суперечить положенням пункту 1</w:t>
      </w:r>
      <w:r w:rsidRPr="003840AB">
        <w:rPr>
          <w:rFonts w:eastAsia="Times New Roman"/>
          <w:sz w:val="24"/>
          <w:szCs w:val="24"/>
          <w:lang w:val="uk-UA"/>
        </w:rPr>
        <w:t>3</w:t>
      </w:r>
      <w:r w:rsidRPr="003840AB">
        <w:rPr>
          <w:rFonts w:eastAsia="Times New Roman"/>
          <w:color w:val="000000"/>
          <w:sz w:val="24"/>
          <w:szCs w:val="24"/>
          <w:lang w:val="uk-UA"/>
        </w:rPr>
        <w:t xml:space="preserve"> цього </w:t>
      </w:r>
      <w:r w:rsidRPr="003840AB">
        <w:rPr>
          <w:rFonts w:eastAsia="Times New Roman"/>
          <w:sz w:val="24"/>
          <w:szCs w:val="24"/>
          <w:lang w:val="uk-UA"/>
        </w:rPr>
        <w:t>П</w:t>
      </w:r>
      <w:r w:rsidRPr="003840AB">
        <w:rPr>
          <w:rFonts w:eastAsia="Times New Roman"/>
          <w:color w:val="000000"/>
          <w:sz w:val="24"/>
          <w:szCs w:val="24"/>
          <w:lang w:val="uk-UA"/>
        </w:rPr>
        <w:t xml:space="preserve">оложення. </w:t>
      </w:r>
    </w:p>
    <w:p w14:paraId="21DF7E46" w14:textId="77777777" w:rsidR="003840AB" w:rsidRPr="003840AB" w:rsidRDefault="003840AB" w:rsidP="003840AB">
      <w:pPr>
        <w:ind w:firstLine="482"/>
        <w:jc w:val="both"/>
        <w:rPr>
          <w:rFonts w:eastAsia="Times New Roman"/>
          <w:b/>
          <w:color w:val="000000"/>
          <w:sz w:val="24"/>
          <w:szCs w:val="24"/>
          <w:lang w:val="uk-UA"/>
        </w:rPr>
      </w:pPr>
    </w:p>
    <w:p w14:paraId="15FBF509" w14:textId="77777777" w:rsidR="003840AB" w:rsidRPr="003840AB" w:rsidRDefault="003840AB" w:rsidP="003840AB">
      <w:pPr>
        <w:pStyle w:val="1"/>
        <w:spacing w:before="0" w:after="0"/>
        <w:ind w:firstLine="482"/>
        <w:jc w:val="center"/>
        <w:rPr>
          <w:rFonts w:ascii="Times New Roman" w:hAnsi="Times New Roman" w:cs="Times New Roman"/>
          <w:sz w:val="28"/>
          <w:szCs w:val="28"/>
          <w:lang w:val="uk-UA"/>
        </w:rPr>
      </w:pPr>
      <w:bookmarkStart w:id="5" w:name="_heading=h.6aoe1tueg9nv" w:colFirst="0" w:colLast="0"/>
      <w:bookmarkEnd w:id="5"/>
      <w:r w:rsidRPr="003840AB">
        <w:rPr>
          <w:rFonts w:ascii="Times New Roman" w:hAnsi="Times New Roman" w:cs="Times New Roman"/>
          <w:sz w:val="28"/>
          <w:szCs w:val="28"/>
          <w:lang w:val="uk-UA"/>
        </w:rPr>
        <w:t>Порядок організації та проведення Е-консультацій</w:t>
      </w:r>
    </w:p>
    <w:p w14:paraId="7DF4172F" w14:textId="77777777" w:rsidR="003840AB" w:rsidRPr="003840AB" w:rsidRDefault="003840AB" w:rsidP="003840AB">
      <w:pPr>
        <w:numPr>
          <w:ilvl w:val="0"/>
          <w:numId w:val="8"/>
        </w:numPr>
        <w:ind w:firstLine="480"/>
        <w:jc w:val="both"/>
        <w:rPr>
          <w:rFonts w:eastAsia="Times New Roman"/>
          <w:color w:val="000000"/>
          <w:sz w:val="24"/>
          <w:szCs w:val="24"/>
          <w:lang w:val="uk-UA"/>
        </w:rPr>
      </w:pPr>
      <w:r w:rsidRPr="003840AB">
        <w:rPr>
          <w:rFonts w:eastAsia="Times New Roman"/>
          <w:color w:val="000000"/>
          <w:sz w:val="24"/>
          <w:szCs w:val="24"/>
          <w:lang w:val="uk-UA"/>
        </w:rPr>
        <w:t>Е-консультації організовуються і проводяться у строк, передбачений в орієнтовному плані, та у випадках, передбачених цим Положенням, - поза планом, і в такому загальному порядку:</w:t>
      </w:r>
    </w:p>
    <w:p w14:paraId="182A59C4" w14:textId="77777777" w:rsidR="003840AB" w:rsidRPr="003840AB" w:rsidRDefault="003840AB" w:rsidP="003840AB">
      <w:pPr>
        <w:ind w:firstLine="480"/>
        <w:jc w:val="both"/>
        <w:rPr>
          <w:rFonts w:eastAsia="Times New Roman"/>
          <w:sz w:val="24"/>
          <w:szCs w:val="24"/>
          <w:lang w:val="uk-UA"/>
        </w:rPr>
      </w:pPr>
      <w:r w:rsidRPr="003840AB">
        <w:rPr>
          <w:rFonts w:eastAsia="Times New Roman"/>
          <w:sz w:val="24"/>
          <w:szCs w:val="24"/>
          <w:lang w:val="uk-UA"/>
        </w:rPr>
        <w:lastRenderedPageBreak/>
        <w:t>- визначається питання, яке буде винесене на Е-консультацію та альтернативні пропозиції щодо його вирішення;</w:t>
      </w:r>
    </w:p>
    <w:p w14:paraId="2BC27910" w14:textId="77777777" w:rsidR="003840AB" w:rsidRPr="003840AB" w:rsidRDefault="003840AB" w:rsidP="003840AB">
      <w:pPr>
        <w:ind w:firstLine="480"/>
        <w:jc w:val="both"/>
        <w:rPr>
          <w:rFonts w:eastAsia="Times New Roman"/>
          <w:sz w:val="24"/>
          <w:szCs w:val="24"/>
          <w:lang w:val="uk-UA"/>
        </w:rPr>
      </w:pPr>
      <w:r w:rsidRPr="003840AB">
        <w:rPr>
          <w:rFonts w:eastAsia="Times New Roman"/>
          <w:sz w:val="24"/>
          <w:szCs w:val="24"/>
          <w:lang w:val="uk-UA"/>
        </w:rPr>
        <w:t xml:space="preserve">- приймається рішення про проведення Е-консультації; </w:t>
      </w:r>
    </w:p>
    <w:p w14:paraId="5EAB31E1" w14:textId="77777777" w:rsidR="003840AB" w:rsidRPr="003840AB" w:rsidRDefault="003840AB" w:rsidP="003840AB">
      <w:pPr>
        <w:ind w:firstLine="480"/>
        <w:jc w:val="both"/>
        <w:rPr>
          <w:rFonts w:eastAsia="Times New Roman"/>
          <w:sz w:val="24"/>
          <w:szCs w:val="24"/>
          <w:lang w:val="uk-UA"/>
        </w:rPr>
      </w:pPr>
      <w:r w:rsidRPr="003840AB">
        <w:rPr>
          <w:rFonts w:eastAsia="Times New Roman"/>
          <w:sz w:val="24"/>
          <w:szCs w:val="24"/>
          <w:lang w:val="uk-UA"/>
        </w:rPr>
        <w:t xml:space="preserve">- розробляється план заходів з організації та проведення Е-консультації (у разі потреби); </w:t>
      </w:r>
    </w:p>
    <w:p w14:paraId="68A5611F" w14:textId="77777777" w:rsidR="003840AB" w:rsidRPr="003840AB" w:rsidRDefault="003840AB" w:rsidP="003840AB">
      <w:pPr>
        <w:ind w:firstLine="480"/>
        <w:jc w:val="both"/>
        <w:rPr>
          <w:rFonts w:eastAsia="Times New Roman"/>
          <w:sz w:val="24"/>
          <w:szCs w:val="24"/>
          <w:lang w:val="uk-UA"/>
        </w:rPr>
      </w:pPr>
      <w:r w:rsidRPr="003840AB">
        <w:rPr>
          <w:rFonts w:eastAsia="Times New Roman"/>
          <w:sz w:val="24"/>
          <w:szCs w:val="24"/>
          <w:lang w:val="uk-UA"/>
        </w:rPr>
        <w:t xml:space="preserve">- вживаються заходи для забезпечення репрезентативності соціальних груп населення, а також суб'єктів господарювання, Інститутів громадянського суспільства та інших заінтересованих осіб; </w:t>
      </w:r>
    </w:p>
    <w:p w14:paraId="2B8BE10B" w14:textId="77777777" w:rsidR="003840AB" w:rsidRPr="003840AB" w:rsidRDefault="003840AB" w:rsidP="003840AB">
      <w:pPr>
        <w:ind w:firstLine="480"/>
        <w:jc w:val="both"/>
        <w:rPr>
          <w:rFonts w:eastAsia="Times New Roman"/>
          <w:sz w:val="24"/>
          <w:szCs w:val="24"/>
          <w:lang w:val="uk-UA"/>
        </w:rPr>
      </w:pPr>
      <w:r w:rsidRPr="003840AB">
        <w:rPr>
          <w:rFonts w:eastAsia="Times New Roman"/>
          <w:sz w:val="24"/>
          <w:szCs w:val="24"/>
          <w:lang w:val="uk-UA"/>
        </w:rPr>
        <w:t xml:space="preserve">- оприлюднюється інформація про проведення Е-консультації на </w:t>
      </w:r>
      <w:proofErr w:type="spellStart"/>
      <w:r w:rsidRPr="003840AB">
        <w:rPr>
          <w:rFonts w:eastAsia="Times New Roman"/>
          <w:sz w:val="24"/>
          <w:szCs w:val="24"/>
          <w:lang w:val="uk-UA"/>
        </w:rPr>
        <w:t>вебпорталі</w:t>
      </w:r>
      <w:proofErr w:type="spellEnd"/>
      <w:r w:rsidRPr="003840AB">
        <w:rPr>
          <w:rFonts w:eastAsia="Times New Roman"/>
          <w:sz w:val="24"/>
          <w:szCs w:val="24"/>
          <w:lang w:val="uk-UA"/>
        </w:rPr>
        <w:t xml:space="preserve"> Е-консультації;  </w:t>
      </w:r>
    </w:p>
    <w:p w14:paraId="3045235C" w14:textId="77777777" w:rsidR="003840AB" w:rsidRPr="003840AB" w:rsidRDefault="003840AB" w:rsidP="003840AB">
      <w:pPr>
        <w:ind w:firstLine="480"/>
        <w:jc w:val="both"/>
        <w:rPr>
          <w:rFonts w:eastAsia="Times New Roman"/>
          <w:sz w:val="24"/>
          <w:szCs w:val="24"/>
          <w:lang w:val="uk-UA"/>
        </w:rPr>
      </w:pPr>
      <w:r w:rsidRPr="003840AB">
        <w:rPr>
          <w:rFonts w:eastAsia="Times New Roman"/>
          <w:sz w:val="24"/>
          <w:szCs w:val="24"/>
          <w:lang w:val="uk-UA"/>
        </w:rPr>
        <w:t xml:space="preserve">- збираються коментарі й пропозиції щодо вирішення певного питання або результати опитування задля виявлення громадської думки, шляхом проведення Е-консультації; </w:t>
      </w:r>
    </w:p>
    <w:p w14:paraId="676A5B62" w14:textId="77777777" w:rsidR="003840AB" w:rsidRPr="003840AB" w:rsidRDefault="003840AB" w:rsidP="003840AB">
      <w:pPr>
        <w:ind w:firstLine="480"/>
        <w:jc w:val="both"/>
        <w:rPr>
          <w:rFonts w:eastAsia="Times New Roman"/>
          <w:sz w:val="24"/>
          <w:szCs w:val="24"/>
          <w:lang w:val="uk-UA"/>
        </w:rPr>
      </w:pPr>
      <w:r w:rsidRPr="003840AB">
        <w:rPr>
          <w:rFonts w:eastAsia="Times New Roman"/>
          <w:sz w:val="24"/>
          <w:szCs w:val="24"/>
          <w:lang w:val="uk-UA"/>
        </w:rPr>
        <w:t xml:space="preserve">- формуються пропозиції та коментарі щодо кожного альтернативного вирішення питання; </w:t>
      </w:r>
    </w:p>
    <w:p w14:paraId="7640AC12" w14:textId="77777777" w:rsidR="003840AB" w:rsidRPr="003840AB" w:rsidRDefault="003840AB" w:rsidP="003840AB">
      <w:pPr>
        <w:ind w:firstLine="480"/>
        <w:jc w:val="both"/>
        <w:rPr>
          <w:rFonts w:eastAsia="Times New Roman"/>
          <w:sz w:val="24"/>
          <w:szCs w:val="24"/>
          <w:lang w:val="uk-UA"/>
        </w:rPr>
      </w:pPr>
      <w:r w:rsidRPr="003840AB">
        <w:rPr>
          <w:rFonts w:eastAsia="Times New Roman"/>
          <w:sz w:val="24"/>
          <w:szCs w:val="24"/>
          <w:lang w:val="uk-UA"/>
        </w:rPr>
        <w:t xml:space="preserve">- проводиться аналіз результатів та узагальнюється інформація отримана шляхом проведення Е-консультації; </w:t>
      </w:r>
    </w:p>
    <w:p w14:paraId="2A1616D7" w14:textId="77777777" w:rsidR="003840AB" w:rsidRPr="003840AB" w:rsidRDefault="003840AB" w:rsidP="003840AB">
      <w:pPr>
        <w:ind w:firstLine="480"/>
        <w:jc w:val="both"/>
        <w:rPr>
          <w:rFonts w:eastAsia="Times New Roman"/>
          <w:sz w:val="24"/>
          <w:szCs w:val="24"/>
          <w:lang w:val="uk-UA"/>
        </w:rPr>
      </w:pPr>
      <w:r w:rsidRPr="003840AB">
        <w:rPr>
          <w:rFonts w:eastAsia="Times New Roman"/>
          <w:sz w:val="24"/>
          <w:szCs w:val="24"/>
          <w:lang w:val="uk-UA"/>
        </w:rPr>
        <w:t xml:space="preserve">- забезпечується врахування результатів обговорення під час прийняття остаточного рішення; </w:t>
      </w:r>
    </w:p>
    <w:p w14:paraId="2C7709F4" w14:textId="77777777" w:rsidR="003840AB" w:rsidRPr="003840AB" w:rsidRDefault="003840AB" w:rsidP="003840AB">
      <w:pPr>
        <w:ind w:firstLine="480"/>
        <w:jc w:val="both"/>
        <w:rPr>
          <w:rFonts w:eastAsia="Times New Roman"/>
          <w:sz w:val="24"/>
          <w:szCs w:val="24"/>
          <w:lang w:val="uk-UA"/>
        </w:rPr>
      </w:pPr>
      <w:r w:rsidRPr="003840AB">
        <w:rPr>
          <w:rFonts w:eastAsia="Times New Roman"/>
          <w:sz w:val="24"/>
          <w:szCs w:val="24"/>
          <w:lang w:val="uk-UA"/>
        </w:rPr>
        <w:t xml:space="preserve">- оприлюднюються результати Е-консультації на </w:t>
      </w:r>
      <w:proofErr w:type="spellStart"/>
      <w:r w:rsidRPr="003840AB">
        <w:rPr>
          <w:rFonts w:eastAsia="Times New Roman"/>
          <w:sz w:val="24"/>
          <w:szCs w:val="24"/>
          <w:lang w:val="uk-UA"/>
        </w:rPr>
        <w:t>вебпорталі</w:t>
      </w:r>
      <w:proofErr w:type="spellEnd"/>
      <w:r w:rsidRPr="003840AB">
        <w:rPr>
          <w:rFonts w:eastAsia="Times New Roman"/>
          <w:sz w:val="24"/>
          <w:szCs w:val="24"/>
          <w:lang w:val="uk-UA"/>
        </w:rPr>
        <w:t xml:space="preserve"> Е-консультації та в інші прийнятні способи. </w:t>
      </w:r>
    </w:p>
    <w:p w14:paraId="6DC592EE" w14:textId="77777777" w:rsidR="003840AB" w:rsidRPr="003840AB" w:rsidRDefault="003840AB" w:rsidP="003840AB">
      <w:pPr>
        <w:numPr>
          <w:ilvl w:val="0"/>
          <w:numId w:val="8"/>
        </w:numPr>
        <w:ind w:firstLine="480"/>
        <w:jc w:val="both"/>
        <w:rPr>
          <w:rFonts w:eastAsia="Times New Roman"/>
          <w:color w:val="000000"/>
          <w:sz w:val="24"/>
          <w:szCs w:val="24"/>
          <w:lang w:val="uk-UA"/>
        </w:rPr>
      </w:pPr>
      <w:r w:rsidRPr="003840AB">
        <w:rPr>
          <w:rFonts w:eastAsia="Times New Roman"/>
          <w:color w:val="000000"/>
          <w:sz w:val="24"/>
          <w:szCs w:val="24"/>
          <w:lang w:val="uk-UA"/>
        </w:rPr>
        <w:t>Е-консультації організовуються з дотриманням таких вимог (стандартів):</w:t>
      </w:r>
    </w:p>
    <w:p w14:paraId="4FA2A4A1" w14:textId="77777777" w:rsidR="003840AB" w:rsidRPr="003840AB" w:rsidRDefault="003840AB" w:rsidP="003840AB">
      <w:pPr>
        <w:ind w:firstLine="480"/>
        <w:jc w:val="both"/>
        <w:rPr>
          <w:rFonts w:eastAsia="Times New Roman"/>
          <w:color w:val="000000"/>
          <w:sz w:val="24"/>
          <w:szCs w:val="24"/>
          <w:lang w:val="uk-UA"/>
        </w:rPr>
      </w:pPr>
      <w:r w:rsidRPr="003840AB">
        <w:rPr>
          <w:rFonts w:eastAsia="Times New Roman"/>
          <w:color w:val="000000"/>
          <w:sz w:val="24"/>
          <w:szCs w:val="24"/>
          <w:lang w:val="uk-UA"/>
        </w:rPr>
        <w:t xml:space="preserve">документи з питань, що є предметом Е-консультацій, повинні бути стисло розміщені на платформі </w:t>
      </w:r>
      <w:r w:rsidRPr="003840AB">
        <w:rPr>
          <w:rFonts w:eastAsia="Times New Roman"/>
          <w:sz w:val="24"/>
          <w:szCs w:val="24"/>
          <w:lang w:val="uk-UA"/>
        </w:rPr>
        <w:t>й</w:t>
      </w:r>
      <w:r w:rsidRPr="003840AB">
        <w:rPr>
          <w:rFonts w:eastAsia="Times New Roman"/>
          <w:color w:val="000000"/>
          <w:sz w:val="24"/>
          <w:szCs w:val="24"/>
          <w:lang w:val="uk-UA"/>
        </w:rPr>
        <w:t xml:space="preserve"> передбачати всю інформацію, необхідну для розуміння суті питання, варіантів його вирішення, можливих ризиків щодо кожного з варіантів вирішення, необхідних ресурсів тощо;</w:t>
      </w:r>
    </w:p>
    <w:p w14:paraId="2D928B2F" w14:textId="77777777" w:rsidR="003840AB" w:rsidRPr="003840AB" w:rsidRDefault="003840AB" w:rsidP="003840AB">
      <w:pPr>
        <w:ind w:firstLine="480"/>
        <w:jc w:val="both"/>
        <w:rPr>
          <w:rFonts w:eastAsia="Times New Roman"/>
          <w:color w:val="000000"/>
          <w:sz w:val="24"/>
          <w:szCs w:val="24"/>
          <w:lang w:val="uk-UA"/>
        </w:rPr>
      </w:pPr>
      <w:r w:rsidRPr="003840AB">
        <w:rPr>
          <w:rFonts w:eastAsia="Times New Roman"/>
          <w:color w:val="000000"/>
          <w:sz w:val="24"/>
          <w:szCs w:val="24"/>
          <w:lang w:val="uk-UA"/>
        </w:rPr>
        <w:t>усі учасники Е-консультацій повинні мати можливість висловити свою думку;</w:t>
      </w:r>
    </w:p>
    <w:p w14:paraId="69F2439E" w14:textId="77777777" w:rsidR="003840AB" w:rsidRPr="003840AB" w:rsidRDefault="003840AB" w:rsidP="003840AB">
      <w:pPr>
        <w:ind w:firstLine="480"/>
        <w:jc w:val="both"/>
        <w:rPr>
          <w:rFonts w:eastAsia="Times New Roman"/>
          <w:color w:val="000000"/>
          <w:sz w:val="24"/>
          <w:szCs w:val="24"/>
          <w:lang w:val="uk-UA"/>
        </w:rPr>
      </w:pPr>
      <w:r w:rsidRPr="003840AB">
        <w:rPr>
          <w:rFonts w:eastAsia="Times New Roman"/>
          <w:color w:val="000000"/>
          <w:sz w:val="24"/>
          <w:szCs w:val="24"/>
          <w:lang w:val="uk-UA"/>
        </w:rPr>
        <w:t xml:space="preserve">з питань, що є предметом Е-консультацій, проводиться відповідна </w:t>
      </w:r>
      <w:r w:rsidRPr="003840AB">
        <w:rPr>
          <w:rFonts w:eastAsia="Times New Roman"/>
          <w:sz w:val="24"/>
          <w:szCs w:val="24"/>
          <w:lang w:val="uk-UA"/>
        </w:rPr>
        <w:t>інформаційно просвітницька</w:t>
      </w:r>
      <w:r w:rsidRPr="003840AB">
        <w:rPr>
          <w:rFonts w:eastAsia="Times New Roman"/>
          <w:color w:val="000000"/>
          <w:sz w:val="24"/>
          <w:szCs w:val="24"/>
          <w:lang w:val="uk-UA"/>
        </w:rPr>
        <w:t xml:space="preserve"> кампанія, а канали комунікації адаптовані до потреб громади;</w:t>
      </w:r>
    </w:p>
    <w:p w14:paraId="0E18F16C" w14:textId="77777777" w:rsidR="003840AB" w:rsidRPr="003840AB" w:rsidRDefault="003840AB" w:rsidP="003840AB">
      <w:pPr>
        <w:ind w:firstLine="480"/>
        <w:jc w:val="both"/>
        <w:rPr>
          <w:rFonts w:eastAsia="Times New Roman"/>
          <w:color w:val="000000"/>
          <w:sz w:val="24"/>
          <w:szCs w:val="24"/>
          <w:lang w:val="uk-UA"/>
        </w:rPr>
      </w:pPr>
      <w:r w:rsidRPr="003840AB">
        <w:rPr>
          <w:rFonts w:eastAsia="Times New Roman"/>
          <w:color w:val="000000"/>
          <w:sz w:val="24"/>
          <w:szCs w:val="24"/>
          <w:lang w:val="uk-UA"/>
        </w:rPr>
        <w:t>учасники Е-консультацій повинні мати достатньо часу для підготовки пропозицій, зауважень, оцінок, висновків, відповідей тощо з питань, що є предметом Е-консультацій;</w:t>
      </w:r>
    </w:p>
    <w:p w14:paraId="6DF27AB9" w14:textId="77777777" w:rsidR="003840AB" w:rsidRPr="003840AB" w:rsidRDefault="003840AB" w:rsidP="003840AB">
      <w:pPr>
        <w:ind w:firstLine="480"/>
        <w:jc w:val="both"/>
        <w:rPr>
          <w:rFonts w:eastAsia="Times New Roman"/>
          <w:color w:val="000000"/>
          <w:sz w:val="24"/>
          <w:szCs w:val="24"/>
          <w:lang w:val="uk-UA"/>
        </w:rPr>
      </w:pPr>
      <w:r w:rsidRPr="003840AB">
        <w:rPr>
          <w:rFonts w:eastAsia="Times New Roman"/>
          <w:color w:val="000000"/>
          <w:sz w:val="24"/>
          <w:szCs w:val="24"/>
          <w:lang w:val="uk-UA"/>
        </w:rPr>
        <w:t xml:space="preserve">учасники Е-консультацій повинні отримувати відповідний зворотний зв’язок від ініціатора Е-консультацій з питань, що є предметом Е-консультацій, шляхом оприлюднення інформації про результати проведеної Е-консультації на </w:t>
      </w:r>
      <w:proofErr w:type="spellStart"/>
      <w:r w:rsidRPr="003840AB">
        <w:rPr>
          <w:rFonts w:eastAsia="Times New Roman"/>
          <w:color w:val="000000"/>
          <w:sz w:val="24"/>
          <w:szCs w:val="24"/>
          <w:lang w:val="uk-UA"/>
        </w:rPr>
        <w:t>вебпорталі</w:t>
      </w:r>
      <w:proofErr w:type="spellEnd"/>
      <w:r w:rsidRPr="003840AB">
        <w:rPr>
          <w:rFonts w:eastAsia="Times New Roman"/>
          <w:color w:val="000000"/>
          <w:sz w:val="24"/>
          <w:szCs w:val="24"/>
          <w:lang w:val="uk-UA"/>
        </w:rPr>
        <w:t xml:space="preserve"> Е-консультацій.</w:t>
      </w:r>
    </w:p>
    <w:p w14:paraId="0A5AF7C8" w14:textId="77777777" w:rsidR="003840AB" w:rsidRPr="003840AB" w:rsidRDefault="003840AB" w:rsidP="003840AB">
      <w:pPr>
        <w:numPr>
          <w:ilvl w:val="0"/>
          <w:numId w:val="8"/>
        </w:numPr>
        <w:ind w:firstLine="480"/>
        <w:jc w:val="both"/>
        <w:rPr>
          <w:rFonts w:eastAsia="Times New Roman"/>
          <w:color w:val="000000"/>
          <w:sz w:val="24"/>
          <w:szCs w:val="24"/>
          <w:lang w:val="uk-UA"/>
        </w:rPr>
      </w:pPr>
      <w:r w:rsidRPr="003840AB">
        <w:rPr>
          <w:rFonts w:eastAsia="Times New Roman"/>
          <w:color w:val="000000"/>
          <w:sz w:val="24"/>
          <w:szCs w:val="24"/>
          <w:lang w:val="uk-UA"/>
        </w:rPr>
        <w:t>Е-консультації можуть проводитися щодо проєктів рішень Місцевої ради з питань:</w:t>
      </w:r>
    </w:p>
    <w:p w14:paraId="5EE06EC6" w14:textId="77777777" w:rsidR="003840AB" w:rsidRPr="003840AB" w:rsidRDefault="003840AB" w:rsidP="003840AB">
      <w:pPr>
        <w:ind w:firstLine="480"/>
        <w:jc w:val="both"/>
        <w:rPr>
          <w:rFonts w:eastAsia="Times New Roman"/>
          <w:color w:val="000000"/>
          <w:sz w:val="24"/>
          <w:szCs w:val="24"/>
          <w:lang w:val="uk-UA"/>
        </w:rPr>
      </w:pPr>
      <w:r w:rsidRPr="003840AB">
        <w:rPr>
          <w:rFonts w:eastAsia="Times New Roman"/>
          <w:color w:val="000000"/>
          <w:sz w:val="24"/>
          <w:szCs w:val="24"/>
          <w:lang w:val="uk-UA"/>
        </w:rPr>
        <w:t>що мають важливе значення для територіальної громади і стосуються конституційних прав, свобод, інтересів і обов'язків членів територіальної громади; що стосуються здійснення територіальною громадою повноважень місцевого самоврядування;</w:t>
      </w:r>
    </w:p>
    <w:p w14:paraId="630687D5" w14:textId="77777777" w:rsidR="003840AB" w:rsidRPr="003840AB" w:rsidRDefault="003840AB" w:rsidP="003840AB">
      <w:pPr>
        <w:ind w:firstLine="480"/>
        <w:jc w:val="both"/>
        <w:rPr>
          <w:rFonts w:eastAsia="Times New Roman"/>
          <w:color w:val="000000"/>
          <w:sz w:val="24"/>
          <w:szCs w:val="24"/>
          <w:lang w:val="uk-UA"/>
        </w:rPr>
      </w:pPr>
      <w:r w:rsidRPr="003840AB">
        <w:rPr>
          <w:rFonts w:eastAsia="Times New Roman"/>
          <w:color w:val="000000"/>
          <w:sz w:val="24"/>
          <w:szCs w:val="24"/>
          <w:lang w:val="uk-UA"/>
        </w:rPr>
        <w:t>надання пільг чи встановлення обмежень для суб'єктів господарювання чи Інститутів громадянського суспільства; регуляторної політики;</w:t>
      </w:r>
    </w:p>
    <w:p w14:paraId="0C95D16C" w14:textId="77777777" w:rsidR="003840AB" w:rsidRPr="003840AB" w:rsidRDefault="003840AB" w:rsidP="003840AB">
      <w:pPr>
        <w:ind w:firstLine="480"/>
        <w:jc w:val="both"/>
        <w:rPr>
          <w:rFonts w:eastAsia="Times New Roman"/>
          <w:color w:val="000000"/>
          <w:sz w:val="24"/>
          <w:szCs w:val="24"/>
          <w:lang w:val="uk-UA"/>
        </w:rPr>
      </w:pPr>
      <w:r w:rsidRPr="003840AB">
        <w:rPr>
          <w:rFonts w:eastAsia="Times New Roman"/>
          <w:color w:val="000000"/>
          <w:sz w:val="24"/>
          <w:szCs w:val="24"/>
          <w:lang w:val="uk-UA"/>
        </w:rPr>
        <w:t>що визначають стратегічні цілі, пріоритети і завдання розвитку територіальної громади, у тому числі затвердження програм економічного, соціального і культурного розвитку, інших цільових програм, рішень про стан їх виконання;</w:t>
      </w:r>
    </w:p>
    <w:p w14:paraId="6A8FC3F2" w14:textId="77777777" w:rsidR="003840AB" w:rsidRPr="003840AB" w:rsidRDefault="003840AB" w:rsidP="003840AB">
      <w:pPr>
        <w:ind w:firstLine="480"/>
        <w:jc w:val="both"/>
        <w:rPr>
          <w:rFonts w:eastAsia="Times New Roman"/>
          <w:color w:val="000000"/>
          <w:sz w:val="24"/>
          <w:szCs w:val="24"/>
          <w:lang w:val="uk-UA"/>
        </w:rPr>
      </w:pPr>
      <w:r w:rsidRPr="003840AB">
        <w:rPr>
          <w:rFonts w:eastAsia="Times New Roman"/>
          <w:color w:val="000000"/>
          <w:sz w:val="24"/>
          <w:szCs w:val="24"/>
          <w:lang w:val="uk-UA"/>
        </w:rPr>
        <w:t>генерального планування територіальної громади, детальних планів території;</w:t>
      </w:r>
    </w:p>
    <w:p w14:paraId="285CFF18" w14:textId="77777777" w:rsidR="003840AB" w:rsidRPr="003840AB" w:rsidRDefault="003840AB" w:rsidP="003840AB">
      <w:pPr>
        <w:ind w:firstLine="480"/>
        <w:jc w:val="both"/>
        <w:rPr>
          <w:rFonts w:eastAsia="Times New Roman"/>
          <w:color w:val="000000"/>
          <w:sz w:val="24"/>
          <w:szCs w:val="24"/>
          <w:lang w:val="uk-UA"/>
        </w:rPr>
      </w:pPr>
      <w:r w:rsidRPr="003840AB">
        <w:rPr>
          <w:rFonts w:eastAsia="Times New Roman"/>
          <w:color w:val="000000"/>
          <w:sz w:val="24"/>
          <w:szCs w:val="24"/>
          <w:lang w:val="uk-UA"/>
        </w:rPr>
        <w:t>стратегії розвитку територіальної громади та змін до неї;</w:t>
      </w:r>
    </w:p>
    <w:p w14:paraId="12B30FF1" w14:textId="77777777" w:rsidR="003840AB" w:rsidRPr="003840AB" w:rsidRDefault="003840AB" w:rsidP="003840AB">
      <w:pPr>
        <w:ind w:firstLine="480"/>
        <w:jc w:val="both"/>
        <w:rPr>
          <w:rFonts w:eastAsia="Times New Roman"/>
          <w:color w:val="000000"/>
          <w:sz w:val="24"/>
          <w:szCs w:val="24"/>
          <w:lang w:val="uk-UA"/>
        </w:rPr>
      </w:pPr>
      <w:r w:rsidRPr="003840AB">
        <w:rPr>
          <w:rFonts w:eastAsia="Times New Roman"/>
          <w:color w:val="000000"/>
          <w:sz w:val="24"/>
          <w:szCs w:val="24"/>
          <w:lang w:val="uk-UA"/>
        </w:rPr>
        <w:t>місцевого бюджету та звітів про його виконання;</w:t>
      </w:r>
    </w:p>
    <w:p w14:paraId="7A774A51" w14:textId="77777777" w:rsidR="003840AB" w:rsidRPr="003840AB" w:rsidRDefault="003840AB" w:rsidP="003840AB">
      <w:pPr>
        <w:ind w:firstLine="480"/>
        <w:jc w:val="both"/>
        <w:rPr>
          <w:rFonts w:eastAsia="Times New Roman"/>
          <w:color w:val="000000"/>
          <w:sz w:val="24"/>
          <w:szCs w:val="24"/>
          <w:lang w:val="uk-UA"/>
        </w:rPr>
      </w:pPr>
      <w:r w:rsidRPr="003840AB">
        <w:rPr>
          <w:rFonts w:eastAsia="Times New Roman"/>
          <w:color w:val="000000"/>
          <w:sz w:val="24"/>
          <w:szCs w:val="24"/>
          <w:lang w:val="uk-UA"/>
        </w:rPr>
        <w:t>що стосуються життєвих інтересів громадян, у тому числі впливають на стан навколишнього природного середовища, намірів створення на території територіальної громади екологічно небезпечних об’єктів, що можуть змінити умови життя і підвищити ризик техногенних аварій, спричинити виникнення шкідливих для здоров’я мешканців факторів, або які вимагають незалежної екологічної експертизи для з'ясування їх екологічної небезпеки;</w:t>
      </w:r>
    </w:p>
    <w:p w14:paraId="4D6B075A" w14:textId="77777777" w:rsidR="003840AB" w:rsidRPr="003840AB" w:rsidRDefault="003840AB" w:rsidP="003840AB">
      <w:pPr>
        <w:ind w:firstLine="480"/>
        <w:jc w:val="both"/>
        <w:rPr>
          <w:rFonts w:eastAsia="Times New Roman"/>
          <w:color w:val="000000"/>
          <w:sz w:val="24"/>
          <w:szCs w:val="24"/>
          <w:lang w:val="uk-UA"/>
        </w:rPr>
      </w:pPr>
      <w:r w:rsidRPr="003840AB">
        <w:rPr>
          <w:rFonts w:eastAsia="Times New Roman"/>
          <w:color w:val="000000"/>
          <w:sz w:val="24"/>
          <w:szCs w:val="24"/>
          <w:lang w:val="uk-UA"/>
        </w:rPr>
        <w:t>надання дозволу на спеціальне використання природних ресурсів місцевого значення, а також скасування такого дозволу;</w:t>
      </w:r>
    </w:p>
    <w:p w14:paraId="1E05E056" w14:textId="77777777" w:rsidR="003840AB" w:rsidRPr="003840AB" w:rsidRDefault="003840AB" w:rsidP="003840AB">
      <w:pPr>
        <w:ind w:firstLine="480"/>
        <w:jc w:val="both"/>
        <w:rPr>
          <w:rFonts w:eastAsia="Times New Roman"/>
          <w:color w:val="000000"/>
          <w:sz w:val="24"/>
          <w:szCs w:val="24"/>
          <w:lang w:val="uk-UA"/>
        </w:rPr>
      </w:pPr>
      <w:r w:rsidRPr="003840AB">
        <w:rPr>
          <w:rFonts w:eastAsia="Times New Roman"/>
          <w:color w:val="000000"/>
          <w:sz w:val="24"/>
          <w:szCs w:val="24"/>
          <w:lang w:val="uk-UA"/>
        </w:rPr>
        <w:t>відчуження об’єктів комунальної власності, що мають важливе значення для задоволення суспільних потреб територіальної громади, передачі їх в оренду та під заставу; об’єктів комунальної власності, що не підлягають приватизації; адміністративно-територіального устрою територіальної громади, передбачених законодавством;</w:t>
      </w:r>
    </w:p>
    <w:p w14:paraId="627C1882" w14:textId="77777777" w:rsidR="003840AB" w:rsidRPr="003840AB" w:rsidRDefault="003840AB" w:rsidP="003840AB">
      <w:pPr>
        <w:ind w:firstLine="480"/>
        <w:jc w:val="both"/>
        <w:rPr>
          <w:rFonts w:eastAsia="Times New Roman"/>
          <w:color w:val="000000"/>
          <w:sz w:val="24"/>
          <w:szCs w:val="24"/>
          <w:lang w:val="uk-UA"/>
        </w:rPr>
      </w:pPr>
      <w:r w:rsidRPr="003840AB">
        <w:rPr>
          <w:rFonts w:eastAsia="Times New Roman"/>
          <w:color w:val="000000"/>
          <w:sz w:val="24"/>
          <w:szCs w:val="24"/>
          <w:lang w:val="uk-UA"/>
        </w:rPr>
        <w:lastRenderedPageBreak/>
        <w:t>статуту територіальної громади та змін до нього; символіки територіальної громади; правил благоустрою, забезпечення чистоти і порядку, торгівлі на ринках та інших правил, за порушення яких передбачено адміністративну відповідальність;</w:t>
      </w:r>
    </w:p>
    <w:p w14:paraId="4DC52830" w14:textId="77777777" w:rsidR="003840AB" w:rsidRPr="003840AB" w:rsidRDefault="003840AB" w:rsidP="003840AB">
      <w:pPr>
        <w:ind w:firstLine="480"/>
        <w:jc w:val="both"/>
        <w:rPr>
          <w:rFonts w:eastAsia="Times New Roman"/>
          <w:color w:val="000000"/>
          <w:sz w:val="24"/>
          <w:szCs w:val="24"/>
          <w:lang w:val="uk-UA"/>
        </w:rPr>
      </w:pPr>
      <w:r w:rsidRPr="003840AB">
        <w:rPr>
          <w:rFonts w:eastAsia="Times New Roman"/>
          <w:color w:val="000000"/>
          <w:sz w:val="24"/>
          <w:szCs w:val="24"/>
          <w:lang w:val="uk-UA"/>
        </w:rPr>
        <w:t>зміни тарифів на житлово-комунальні послуги, рішення щодо яких приймаються Місцевою радою; встановлення та зміни тарифів на проїзд у громадському транспорті;</w:t>
      </w:r>
    </w:p>
    <w:p w14:paraId="1FA3A809" w14:textId="77777777" w:rsidR="003840AB" w:rsidRPr="003840AB" w:rsidRDefault="003840AB" w:rsidP="003840AB">
      <w:pPr>
        <w:ind w:firstLine="480"/>
        <w:jc w:val="both"/>
        <w:rPr>
          <w:rFonts w:eastAsia="Times New Roman"/>
          <w:sz w:val="24"/>
          <w:szCs w:val="24"/>
          <w:highlight w:val="red"/>
          <w:lang w:val="uk-UA"/>
        </w:rPr>
      </w:pPr>
      <w:r w:rsidRPr="003840AB">
        <w:rPr>
          <w:rFonts w:eastAsia="Times New Roman"/>
          <w:color w:val="000000"/>
          <w:sz w:val="24"/>
          <w:szCs w:val="24"/>
          <w:lang w:val="uk-UA"/>
        </w:rPr>
        <w:t xml:space="preserve">встановлення та зміни місцевих податків та зборів; запровадження та зміни вартості платних послуг у лікувальних та навчальних закладах; </w:t>
      </w:r>
    </w:p>
    <w:p w14:paraId="647218A4" w14:textId="77777777" w:rsidR="003840AB" w:rsidRPr="003840AB" w:rsidRDefault="003840AB" w:rsidP="003840AB">
      <w:pPr>
        <w:ind w:firstLine="480"/>
        <w:jc w:val="both"/>
        <w:rPr>
          <w:rFonts w:eastAsia="Times New Roman"/>
          <w:color w:val="000000"/>
          <w:sz w:val="24"/>
          <w:szCs w:val="24"/>
          <w:lang w:val="uk-UA"/>
        </w:rPr>
      </w:pPr>
      <w:r w:rsidRPr="003840AB">
        <w:rPr>
          <w:rFonts w:eastAsia="Times New Roman"/>
          <w:color w:val="000000"/>
          <w:sz w:val="24"/>
          <w:szCs w:val="24"/>
          <w:lang w:val="uk-UA"/>
        </w:rPr>
        <w:t>правового статусу громадських об’єднань, їх фінансування та діяльності;</w:t>
      </w:r>
    </w:p>
    <w:p w14:paraId="08282E56" w14:textId="77777777" w:rsidR="003840AB" w:rsidRPr="003840AB" w:rsidRDefault="003840AB" w:rsidP="003840AB">
      <w:pPr>
        <w:ind w:firstLine="480"/>
        <w:jc w:val="both"/>
        <w:rPr>
          <w:rFonts w:eastAsia="Times New Roman"/>
          <w:color w:val="000000"/>
          <w:sz w:val="24"/>
          <w:szCs w:val="24"/>
          <w:lang w:val="uk-UA"/>
        </w:rPr>
      </w:pPr>
      <w:r w:rsidRPr="003840AB">
        <w:rPr>
          <w:rFonts w:eastAsia="Times New Roman"/>
          <w:color w:val="000000"/>
          <w:sz w:val="24"/>
          <w:szCs w:val="24"/>
          <w:lang w:val="uk-UA"/>
        </w:rPr>
        <w:t>присвоєння юридичним особам та об’єктам права власності, що за ними закріплені, об’єктам права власності, що належать фізичним особам, імен (псевдонімів) фізичних осіб, ювілейних та святкових дат, назв і дат історичних подій (з урахуванням положень Порядку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 затвердженого постановою Кабінету Міністрів України від 24 жовтня 2012 р. № 989).</w:t>
      </w:r>
    </w:p>
    <w:p w14:paraId="08865C28" w14:textId="77777777" w:rsidR="003840AB" w:rsidRPr="003840AB" w:rsidRDefault="003840AB" w:rsidP="003840AB">
      <w:pPr>
        <w:ind w:firstLine="480"/>
        <w:jc w:val="both"/>
        <w:rPr>
          <w:rFonts w:eastAsia="Times New Roman"/>
          <w:color w:val="000000"/>
          <w:sz w:val="24"/>
          <w:szCs w:val="24"/>
          <w:lang w:val="uk-UA"/>
        </w:rPr>
      </w:pPr>
      <w:r w:rsidRPr="003840AB">
        <w:rPr>
          <w:rFonts w:eastAsia="Times New Roman"/>
          <w:color w:val="000000"/>
          <w:sz w:val="24"/>
          <w:szCs w:val="24"/>
          <w:lang w:val="uk-UA"/>
        </w:rPr>
        <w:t>Крім того, Е-консультації проводяться й з інших питань за рішенням органу місцевого самоврядування чи питань, внесених згідно з пунктами 1</w:t>
      </w:r>
      <w:r w:rsidRPr="003840AB">
        <w:rPr>
          <w:rFonts w:eastAsia="Times New Roman"/>
          <w:sz w:val="24"/>
          <w:szCs w:val="24"/>
          <w:lang w:val="uk-UA"/>
        </w:rPr>
        <w:t>1</w:t>
      </w:r>
      <w:r w:rsidRPr="003840AB">
        <w:rPr>
          <w:rFonts w:eastAsia="Times New Roman"/>
          <w:color w:val="000000"/>
          <w:sz w:val="24"/>
          <w:szCs w:val="24"/>
          <w:lang w:val="uk-UA"/>
        </w:rPr>
        <w:t xml:space="preserve"> та 1</w:t>
      </w:r>
      <w:r w:rsidRPr="003840AB">
        <w:rPr>
          <w:rFonts w:eastAsia="Times New Roman"/>
          <w:sz w:val="24"/>
          <w:szCs w:val="24"/>
          <w:lang w:val="uk-UA"/>
        </w:rPr>
        <w:t>2</w:t>
      </w:r>
      <w:r w:rsidRPr="003840AB">
        <w:rPr>
          <w:rFonts w:eastAsia="Times New Roman"/>
          <w:color w:val="000000"/>
          <w:sz w:val="24"/>
          <w:szCs w:val="24"/>
          <w:lang w:val="uk-UA"/>
        </w:rPr>
        <w:t xml:space="preserve"> цього Положення.</w:t>
      </w:r>
    </w:p>
    <w:p w14:paraId="258A25E0" w14:textId="77777777" w:rsidR="003840AB" w:rsidRPr="003840AB" w:rsidRDefault="003840AB" w:rsidP="003840AB">
      <w:pPr>
        <w:ind w:firstLine="480"/>
        <w:jc w:val="both"/>
        <w:rPr>
          <w:rFonts w:eastAsia="Times New Roman"/>
          <w:sz w:val="24"/>
          <w:szCs w:val="24"/>
          <w:lang w:val="uk-UA"/>
        </w:rPr>
      </w:pPr>
      <w:r w:rsidRPr="003840AB">
        <w:rPr>
          <w:rFonts w:eastAsia="Times New Roman"/>
          <w:color w:val="000000"/>
          <w:sz w:val="24"/>
          <w:szCs w:val="24"/>
          <w:lang w:val="uk-UA"/>
        </w:rPr>
        <w:t>Предметом Е-консультацій з громадськістю можуть бути будь-які питання, відн</w:t>
      </w:r>
      <w:r w:rsidRPr="003840AB">
        <w:rPr>
          <w:rFonts w:eastAsia="Times New Roman"/>
          <w:sz w:val="24"/>
          <w:szCs w:val="24"/>
          <w:lang w:val="uk-UA"/>
        </w:rPr>
        <w:t>есені законодавством до компетенції органу місцевого самоврядування.</w:t>
      </w:r>
    </w:p>
    <w:p w14:paraId="3FDBD6D2" w14:textId="77777777" w:rsidR="003840AB" w:rsidRPr="003840AB" w:rsidRDefault="003840AB" w:rsidP="003840AB">
      <w:pPr>
        <w:numPr>
          <w:ilvl w:val="0"/>
          <w:numId w:val="8"/>
        </w:numPr>
        <w:ind w:firstLine="480"/>
        <w:jc w:val="both"/>
        <w:rPr>
          <w:rFonts w:eastAsia="Times New Roman"/>
          <w:sz w:val="24"/>
          <w:szCs w:val="24"/>
          <w:lang w:val="uk-UA"/>
        </w:rPr>
      </w:pPr>
      <w:r w:rsidRPr="003840AB">
        <w:rPr>
          <w:rFonts w:eastAsia="Times New Roman"/>
          <w:sz w:val="24"/>
          <w:szCs w:val="24"/>
          <w:lang w:val="uk-UA"/>
        </w:rPr>
        <w:t xml:space="preserve">Для проведення кожної Е-консультації Головою або іншою відповідальною особою  приймається відповідне розпорядження. </w:t>
      </w:r>
    </w:p>
    <w:p w14:paraId="6FCD04F6" w14:textId="77777777" w:rsidR="003840AB" w:rsidRPr="003840AB" w:rsidRDefault="003840AB" w:rsidP="003840AB">
      <w:pPr>
        <w:numPr>
          <w:ilvl w:val="0"/>
          <w:numId w:val="8"/>
        </w:numPr>
        <w:ind w:firstLine="480"/>
        <w:jc w:val="both"/>
        <w:rPr>
          <w:rFonts w:eastAsia="Times New Roman"/>
          <w:sz w:val="24"/>
          <w:szCs w:val="24"/>
          <w:lang w:val="uk-UA"/>
        </w:rPr>
      </w:pPr>
      <w:r w:rsidRPr="003840AB">
        <w:rPr>
          <w:rFonts w:eastAsia="Times New Roman"/>
          <w:sz w:val="24"/>
          <w:szCs w:val="24"/>
          <w:lang w:val="uk-UA"/>
        </w:rPr>
        <w:t>Е-консультації пр</w:t>
      </w:r>
      <w:r w:rsidRPr="003840AB">
        <w:rPr>
          <w:rFonts w:eastAsia="Times New Roman"/>
          <w:color w:val="000000"/>
          <w:sz w:val="24"/>
          <w:szCs w:val="24"/>
          <w:lang w:val="uk-UA"/>
        </w:rPr>
        <w:t>оводяться у формі:</w:t>
      </w:r>
    </w:p>
    <w:p w14:paraId="274446EE" w14:textId="77777777" w:rsidR="003840AB" w:rsidRPr="003840AB" w:rsidRDefault="003840AB" w:rsidP="003840AB">
      <w:pPr>
        <w:ind w:firstLine="480"/>
        <w:jc w:val="both"/>
        <w:rPr>
          <w:rFonts w:eastAsia="Times New Roman"/>
          <w:sz w:val="24"/>
          <w:szCs w:val="24"/>
          <w:lang w:val="uk-UA"/>
        </w:rPr>
      </w:pPr>
      <w:r w:rsidRPr="003840AB">
        <w:rPr>
          <w:rFonts w:eastAsia="Times New Roman"/>
          <w:sz w:val="24"/>
          <w:szCs w:val="24"/>
          <w:lang w:val="uk-UA"/>
        </w:rPr>
        <w:t>електронного оприлюднення питань для Е-консультації (збір ідей) — для вирішення певного питання місцевого значення, місцевої політики з можливістю коментування та внесення власних пропозицій (редакцій);</w:t>
      </w:r>
    </w:p>
    <w:p w14:paraId="0161F227" w14:textId="77777777" w:rsidR="003840AB" w:rsidRPr="003840AB" w:rsidRDefault="003840AB" w:rsidP="003840AB">
      <w:pPr>
        <w:ind w:firstLine="480"/>
        <w:jc w:val="both"/>
        <w:rPr>
          <w:rFonts w:eastAsia="Times New Roman"/>
          <w:sz w:val="24"/>
          <w:szCs w:val="24"/>
          <w:lang w:val="uk-UA"/>
        </w:rPr>
      </w:pPr>
      <w:r w:rsidRPr="003840AB">
        <w:rPr>
          <w:rFonts w:eastAsia="Times New Roman"/>
          <w:sz w:val="24"/>
          <w:szCs w:val="24"/>
          <w:lang w:val="uk-UA"/>
        </w:rPr>
        <w:t>електронного опитування — для вивчення громадської думки з питань, віднесених до відання органів місцевого самоврядування. Таке опитування може мати просту (певна кількість питань з закритим переліком варіантів відповідей; опитувальник з одним або кількома варіантами відповіді) та складну форми (опитувальник з можливістю редагування відповіді; з налаштуванням діапазону балів оцінки або рейтингування);</w:t>
      </w:r>
    </w:p>
    <w:p w14:paraId="259385E8" w14:textId="77777777" w:rsidR="003840AB" w:rsidRPr="003840AB" w:rsidRDefault="003840AB" w:rsidP="003840AB">
      <w:pPr>
        <w:ind w:firstLine="480"/>
        <w:jc w:val="both"/>
        <w:rPr>
          <w:rFonts w:eastAsia="Times New Roman"/>
          <w:sz w:val="24"/>
          <w:szCs w:val="24"/>
          <w:highlight w:val="white"/>
          <w:lang w:val="uk-UA"/>
        </w:rPr>
      </w:pPr>
      <w:r w:rsidRPr="003840AB">
        <w:rPr>
          <w:rFonts w:eastAsia="Times New Roman"/>
          <w:sz w:val="24"/>
          <w:szCs w:val="24"/>
          <w:lang w:val="uk-UA"/>
        </w:rPr>
        <w:t xml:space="preserve">електронного обговорення проєкту </w:t>
      </w:r>
      <w:proofErr w:type="spellStart"/>
      <w:r w:rsidRPr="003840AB">
        <w:rPr>
          <w:rFonts w:eastAsia="Times New Roman"/>
          <w:sz w:val="24"/>
          <w:szCs w:val="24"/>
          <w:lang w:val="uk-UA"/>
        </w:rPr>
        <w:t>акта</w:t>
      </w:r>
      <w:proofErr w:type="spellEnd"/>
      <w:r w:rsidRPr="003840AB">
        <w:rPr>
          <w:rFonts w:eastAsia="Times New Roman"/>
          <w:sz w:val="24"/>
          <w:szCs w:val="24"/>
          <w:lang w:val="uk-UA"/>
        </w:rPr>
        <w:t xml:space="preserve"> органу місцевого самоврядування — оприлюднення проєкту </w:t>
      </w:r>
      <w:proofErr w:type="spellStart"/>
      <w:r w:rsidRPr="003840AB">
        <w:rPr>
          <w:rFonts w:eastAsia="Times New Roman"/>
          <w:sz w:val="24"/>
          <w:szCs w:val="24"/>
          <w:lang w:val="uk-UA"/>
        </w:rPr>
        <w:t>акта</w:t>
      </w:r>
      <w:proofErr w:type="spellEnd"/>
      <w:r w:rsidRPr="003840AB">
        <w:rPr>
          <w:rFonts w:eastAsia="Times New Roman"/>
          <w:sz w:val="24"/>
          <w:szCs w:val="24"/>
          <w:lang w:val="uk-UA"/>
        </w:rPr>
        <w:t xml:space="preserve"> з можливістю коментування документа та внесенн</w:t>
      </w:r>
      <w:r w:rsidRPr="003840AB">
        <w:rPr>
          <w:rFonts w:eastAsia="Times New Roman"/>
          <w:sz w:val="24"/>
          <w:szCs w:val="24"/>
          <w:highlight w:val="white"/>
          <w:lang w:val="uk-UA"/>
        </w:rPr>
        <w:t>я власної редакції норми чи його положень.</w:t>
      </w:r>
    </w:p>
    <w:p w14:paraId="2784D08D" w14:textId="77777777" w:rsidR="003840AB" w:rsidRPr="003840AB" w:rsidRDefault="003840AB" w:rsidP="003840AB">
      <w:pPr>
        <w:numPr>
          <w:ilvl w:val="0"/>
          <w:numId w:val="8"/>
        </w:numPr>
        <w:ind w:firstLine="480"/>
        <w:jc w:val="both"/>
        <w:rPr>
          <w:rFonts w:eastAsia="Times New Roman"/>
          <w:sz w:val="24"/>
          <w:szCs w:val="24"/>
          <w:lang w:val="uk-UA"/>
        </w:rPr>
      </w:pPr>
      <w:r w:rsidRPr="003840AB">
        <w:rPr>
          <w:rFonts w:eastAsia="Times New Roman"/>
          <w:sz w:val="24"/>
          <w:szCs w:val="24"/>
          <w:lang w:val="uk-UA"/>
        </w:rPr>
        <w:t xml:space="preserve">Відповідальний орган місцевого самоврядування розміщує інформаційне повідомлення про початок проведення Е-консультації на офіційному </w:t>
      </w:r>
      <w:proofErr w:type="spellStart"/>
      <w:r w:rsidRPr="003840AB">
        <w:rPr>
          <w:rFonts w:eastAsia="Times New Roman"/>
          <w:sz w:val="24"/>
          <w:szCs w:val="24"/>
          <w:lang w:val="uk-UA"/>
        </w:rPr>
        <w:t>вебсайті</w:t>
      </w:r>
      <w:proofErr w:type="spellEnd"/>
      <w:r w:rsidRPr="003840AB">
        <w:rPr>
          <w:rFonts w:eastAsia="Times New Roman"/>
          <w:sz w:val="24"/>
          <w:szCs w:val="24"/>
          <w:lang w:val="uk-UA"/>
        </w:rPr>
        <w:t>, а також надсилає електронною поштою членам територіальної громади, що включені до інформаційного реєстру заінтересованих осіб повідомлення про початок Е-консультації. Початком проведення Е-консультації є дата оприлюднення інформаційного повідомлення про його проведення.</w:t>
      </w:r>
    </w:p>
    <w:p w14:paraId="2D418A34" w14:textId="77777777" w:rsidR="003840AB" w:rsidRPr="003840AB" w:rsidRDefault="003840AB" w:rsidP="003840AB">
      <w:pPr>
        <w:numPr>
          <w:ilvl w:val="0"/>
          <w:numId w:val="8"/>
        </w:numPr>
        <w:ind w:firstLine="480"/>
        <w:jc w:val="both"/>
        <w:rPr>
          <w:rFonts w:eastAsia="Times New Roman"/>
          <w:sz w:val="24"/>
          <w:szCs w:val="24"/>
          <w:lang w:val="uk-UA"/>
        </w:rPr>
      </w:pPr>
      <w:r w:rsidRPr="003840AB">
        <w:rPr>
          <w:rFonts w:eastAsia="Times New Roman"/>
          <w:sz w:val="24"/>
          <w:szCs w:val="24"/>
          <w:lang w:val="uk-UA"/>
        </w:rPr>
        <w:t xml:space="preserve">В інформаційному повідомленні Е-консультації зазначаються: </w:t>
      </w:r>
    </w:p>
    <w:p w14:paraId="465FA7F9" w14:textId="77777777" w:rsidR="003840AB" w:rsidRPr="003840AB" w:rsidRDefault="003840AB" w:rsidP="003840AB">
      <w:pPr>
        <w:ind w:firstLine="480"/>
        <w:jc w:val="both"/>
        <w:rPr>
          <w:rFonts w:eastAsia="Times New Roman"/>
          <w:sz w:val="24"/>
          <w:szCs w:val="24"/>
          <w:lang w:val="uk-UA"/>
        </w:rPr>
      </w:pPr>
      <w:r w:rsidRPr="003840AB">
        <w:rPr>
          <w:rFonts w:eastAsia="Times New Roman"/>
          <w:sz w:val="24"/>
          <w:szCs w:val="24"/>
          <w:lang w:val="uk-UA"/>
        </w:rPr>
        <w:t xml:space="preserve">- найменування органу місцевого самоврядування, який проводить обговорення; </w:t>
      </w:r>
    </w:p>
    <w:p w14:paraId="5EBBCAB1" w14:textId="77777777" w:rsidR="003840AB" w:rsidRPr="003840AB" w:rsidRDefault="003840AB" w:rsidP="003840AB">
      <w:pPr>
        <w:ind w:firstLine="480"/>
        <w:jc w:val="both"/>
        <w:rPr>
          <w:rFonts w:eastAsia="Times New Roman"/>
          <w:sz w:val="24"/>
          <w:szCs w:val="24"/>
          <w:lang w:val="uk-UA"/>
        </w:rPr>
      </w:pPr>
      <w:r w:rsidRPr="003840AB">
        <w:rPr>
          <w:rFonts w:eastAsia="Times New Roman"/>
          <w:sz w:val="24"/>
          <w:szCs w:val="24"/>
          <w:lang w:val="uk-UA"/>
        </w:rPr>
        <w:t xml:space="preserve">- питання, яке винесене на Е-консультацію, а також альтернативні пропозиції щодо його вирішення; текст проєкту нормативно-правового акту органу місцевого самоврядування; аналітичні документи, інформаційні матеріали, розрахунки, кошториси, що стосуються винесеного питання тощо; </w:t>
      </w:r>
    </w:p>
    <w:p w14:paraId="655BD88B" w14:textId="77777777" w:rsidR="003840AB" w:rsidRPr="003840AB" w:rsidRDefault="003840AB" w:rsidP="003840AB">
      <w:pPr>
        <w:ind w:firstLine="480"/>
        <w:jc w:val="both"/>
        <w:rPr>
          <w:rFonts w:eastAsia="Times New Roman"/>
          <w:sz w:val="24"/>
          <w:szCs w:val="24"/>
          <w:lang w:val="uk-UA"/>
        </w:rPr>
      </w:pPr>
      <w:r w:rsidRPr="003840AB">
        <w:rPr>
          <w:rFonts w:eastAsia="Times New Roman"/>
          <w:sz w:val="24"/>
          <w:szCs w:val="24"/>
          <w:lang w:val="uk-UA"/>
        </w:rPr>
        <w:t xml:space="preserve">- соціальні групи населення та заінтересовані сторони, на які поширюватиметься дія прийнятого рішення; </w:t>
      </w:r>
    </w:p>
    <w:p w14:paraId="0F8F2A16" w14:textId="77777777" w:rsidR="003840AB" w:rsidRPr="003840AB" w:rsidRDefault="003840AB" w:rsidP="003840AB">
      <w:pPr>
        <w:ind w:firstLine="480"/>
        <w:jc w:val="both"/>
        <w:rPr>
          <w:rFonts w:eastAsia="Times New Roman"/>
          <w:sz w:val="24"/>
          <w:szCs w:val="24"/>
          <w:lang w:val="uk-UA"/>
        </w:rPr>
      </w:pPr>
      <w:r w:rsidRPr="003840AB">
        <w:rPr>
          <w:rFonts w:eastAsia="Times New Roman"/>
          <w:sz w:val="24"/>
          <w:szCs w:val="24"/>
          <w:lang w:val="uk-UA"/>
        </w:rPr>
        <w:t xml:space="preserve">- можливі наслідки проведення в життя рішення для різних соціальних груп населення та заінтересованих сторін; </w:t>
      </w:r>
    </w:p>
    <w:p w14:paraId="024E3C74" w14:textId="77777777" w:rsidR="003840AB" w:rsidRPr="003840AB" w:rsidRDefault="003840AB" w:rsidP="003840AB">
      <w:pPr>
        <w:ind w:firstLine="480"/>
        <w:jc w:val="both"/>
        <w:rPr>
          <w:rFonts w:eastAsia="Times New Roman"/>
          <w:sz w:val="24"/>
          <w:szCs w:val="24"/>
          <w:lang w:val="uk-UA"/>
        </w:rPr>
      </w:pPr>
      <w:r w:rsidRPr="003840AB">
        <w:rPr>
          <w:rFonts w:eastAsia="Times New Roman"/>
          <w:sz w:val="24"/>
          <w:szCs w:val="24"/>
          <w:lang w:val="uk-UA"/>
        </w:rPr>
        <w:t xml:space="preserve">- відомості про строк, порядок обговорення питання винесеного на Е-консультацію, спосіб внесення пропозицій чи зауважень учасників, які беруть участь в консультації; </w:t>
      </w:r>
    </w:p>
    <w:p w14:paraId="0E71D2EF" w14:textId="77777777" w:rsidR="003840AB" w:rsidRPr="003840AB" w:rsidRDefault="003840AB" w:rsidP="003840AB">
      <w:pPr>
        <w:ind w:firstLine="480"/>
        <w:jc w:val="both"/>
        <w:rPr>
          <w:rFonts w:eastAsia="Times New Roman"/>
          <w:sz w:val="24"/>
          <w:szCs w:val="24"/>
          <w:lang w:val="uk-UA"/>
        </w:rPr>
      </w:pPr>
      <w:r w:rsidRPr="003840AB">
        <w:rPr>
          <w:rFonts w:eastAsia="Times New Roman"/>
          <w:sz w:val="24"/>
          <w:szCs w:val="24"/>
          <w:lang w:val="uk-UA"/>
        </w:rPr>
        <w:t xml:space="preserve">- спосіб забезпечення участі в обговоренні представників визначених соціальних груп населення та заінтересованих сторін; </w:t>
      </w:r>
    </w:p>
    <w:p w14:paraId="3FB5D56C" w14:textId="77777777" w:rsidR="003840AB" w:rsidRPr="003840AB" w:rsidRDefault="003840AB" w:rsidP="003840AB">
      <w:pPr>
        <w:ind w:firstLine="480"/>
        <w:jc w:val="both"/>
        <w:rPr>
          <w:rFonts w:eastAsia="Times New Roman"/>
          <w:sz w:val="24"/>
          <w:szCs w:val="24"/>
          <w:lang w:val="uk-UA"/>
        </w:rPr>
      </w:pPr>
      <w:r w:rsidRPr="003840AB">
        <w:rPr>
          <w:rFonts w:eastAsia="Times New Roman"/>
          <w:sz w:val="24"/>
          <w:szCs w:val="24"/>
          <w:lang w:val="uk-UA"/>
        </w:rPr>
        <w:t xml:space="preserve">- прізвище, ім'я відповідальної особи органу місцевого самоврядування; </w:t>
      </w:r>
    </w:p>
    <w:p w14:paraId="3DC95C5D" w14:textId="77777777" w:rsidR="003840AB" w:rsidRPr="003840AB" w:rsidRDefault="003840AB" w:rsidP="003840AB">
      <w:pPr>
        <w:ind w:firstLine="480"/>
        <w:jc w:val="both"/>
        <w:rPr>
          <w:rFonts w:eastAsia="Times New Roman"/>
          <w:sz w:val="24"/>
          <w:szCs w:val="24"/>
          <w:lang w:val="uk-UA"/>
        </w:rPr>
      </w:pPr>
      <w:r w:rsidRPr="003840AB">
        <w:rPr>
          <w:rFonts w:eastAsia="Times New Roman"/>
          <w:sz w:val="24"/>
          <w:szCs w:val="24"/>
          <w:lang w:val="uk-UA"/>
        </w:rPr>
        <w:t>- строк і спосіб оприлюднення результатів обговорення.</w:t>
      </w:r>
    </w:p>
    <w:p w14:paraId="70E9243D" w14:textId="77777777" w:rsidR="003840AB" w:rsidRPr="003840AB" w:rsidRDefault="003840AB" w:rsidP="003840AB">
      <w:pPr>
        <w:numPr>
          <w:ilvl w:val="0"/>
          <w:numId w:val="8"/>
        </w:numPr>
        <w:ind w:firstLine="480"/>
        <w:jc w:val="both"/>
        <w:rPr>
          <w:rFonts w:eastAsia="Times New Roman"/>
          <w:sz w:val="24"/>
          <w:szCs w:val="24"/>
          <w:lang w:val="uk-UA"/>
        </w:rPr>
      </w:pPr>
      <w:r w:rsidRPr="003840AB">
        <w:rPr>
          <w:rFonts w:eastAsia="Times New Roman"/>
          <w:sz w:val="24"/>
          <w:szCs w:val="24"/>
          <w:lang w:val="uk-UA"/>
        </w:rPr>
        <w:lastRenderedPageBreak/>
        <w:t xml:space="preserve">Для участі в Е-консультації члени територіальної громади мають авторизуватися на </w:t>
      </w:r>
      <w:proofErr w:type="spellStart"/>
      <w:r w:rsidRPr="003840AB">
        <w:rPr>
          <w:rFonts w:eastAsia="Times New Roman"/>
          <w:sz w:val="24"/>
          <w:szCs w:val="24"/>
          <w:lang w:val="uk-UA"/>
        </w:rPr>
        <w:t>вебпорталі</w:t>
      </w:r>
      <w:proofErr w:type="spellEnd"/>
      <w:r w:rsidRPr="003840AB">
        <w:rPr>
          <w:rFonts w:eastAsia="Times New Roman"/>
          <w:sz w:val="24"/>
          <w:szCs w:val="24"/>
          <w:lang w:val="uk-UA"/>
        </w:rPr>
        <w:t xml:space="preserve"> Е-консультації шляхом використання ЄЦП, </w:t>
      </w:r>
      <w:proofErr w:type="spellStart"/>
      <w:r w:rsidRPr="003840AB">
        <w:rPr>
          <w:rFonts w:eastAsia="Times New Roman"/>
          <w:sz w:val="24"/>
          <w:szCs w:val="24"/>
          <w:lang w:val="uk-UA"/>
        </w:rPr>
        <w:t>Bank</w:t>
      </w:r>
      <w:proofErr w:type="spellEnd"/>
      <w:r w:rsidRPr="003840AB">
        <w:rPr>
          <w:rFonts w:eastAsia="Times New Roman"/>
          <w:sz w:val="24"/>
          <w:szCs w:val="24"/>
          <w:lang w:val="uk-UA"/>
        </w:rPr>
        <w:t xml:space="preserve"> ID або </w:t>
      </w:r>
      <w:proofErr w:type="spellStart"/>
      <w:r w:rsidRPr="003840AB">
        <w:rPr>
          <w:rFonts w:eastAsia="Times New Roman"/>
          <w:sz w:val="24"/>
          <w:szCs w:val="24"/>
          <w:lang w:val="uk-UA"/>
        </w:rPr>
        <w:t>MobileID</w:t>
      </w:r>
      <w:proofErr w:type="spellEnd"/>
      <w:r w:rsidRPr="003840AB">
        <w:rPr>
          <w:rFonts w:eastAsia="Times New Roman"/>
          <w:sz w:val="24"/>
          <w:szCs w:val="24"/>
          <w:lang w:val="uk-UA"/>
        </w:rPr>
        <w:t xml:space="preserve"> з використанням Системи авторизації Державного Агентства з питань електронного врядування України також учасник Е-консультацій надає згоду на обробку своїх персональних даних.</w:t>
      </w:r>
    </w:p>
    <w:p w14:paraId="3B202ACD" w14:textId="77777777" w:rsidR="003840AB" w:rsidRPr="003840AB" w:rsidRDefault="003840AB" w:rsidP="003840AB">
      <w:pPr>
        <w:numPr>
          <w:ilvl w:val="0"/>
          <w:numId w:val="8"/>
        </w:numPr>
        <w:ind w:firstLine="480"/>
        <w:jc w:val="both"/>
        <w:rPr>
          <w:rFonts w:eastAsia="Times New Roman"/>
          <w:sz w:val="24"/>
          <w:szCs w:val="24"/>
          <w:lang w:val="uk-UA"/>
        </w:rPr>
      </w:pPr>
      <w:r w:rsidRPr="003840AB">
        <w:rPr>
          <w:rFonts w:eastAsia="Times New Roman"/>
          <w:sz w:val="24"/>
          <w:szCs w:val="24"/>
          <w:lang w:val="uk-UA"/>
        </w:rPr>
        <w:t xml:space="preserve">Користувачі Е-консультацій під час проведення Е-консультацій подають коментарі, пропозиції та зауваження в електронній формі, які опубліковуються на </w:t>
      </w:r>
      <w:proofErr w:type="spellStart"/>
      <w:r w:rsidRPr="003840AB">
        <w:rPr>
          <w:rFonts w:eastAsia="Times New Roman"/>
          <w:sz w:val="24"/>
          <w:szCs w:val="24"/>
          <w:lang w:val="uk-UA"/>
        </w:rPr>
        <w:t>вебпорталі</w:t>
      </w:r>
      <w:proofErr w:type="spellEnd"/>
      <w:r w:rsidRPr="003840AB">
        <w:rPr>
          <w:rFonts w:eastAsia="Times New Roman"/>
          <w:sz w:val="24"/>
          <w:szCs w:val="24"/>
          <w:lang w:val="uk-UA"/>
        </w:rPr>
        <w:t xml:space="preserve"> Е-консультації протягом строку проведення Е-консультацій, який починається днем оприлюднення на </w:t>
      </w:r>
      <w:proofErr w:type="spellStart"/>
      <w:r w:rsidRPr="003840AB">
        <w:rPr>
          <w:rFonts w:eastAsia="Times New Roman"/>
          <w:sz w:val="24"/>
          <w:szCs w:val="24"/>
          <w:lang w:val="uk-UA"/>
        </w:rPr>
        <w:t>вебпорталі</w:t>
      </w:r>
      <w:proofErr w:type="spellEnd"/>
      <w:r w:rsidRPr="003840AB">
        <w:rPr>
          <w:rFonts w:eastAsia="Times New Roman"/>
          <w:sz w:val="24"/>
          <w:szCs w:val="24"/>
          <w:lang w:val="uk-UA"/>
        </w:rPr>
        <w:t xml:space="preserve"> Е-консультації</w:t>
      </w:r>
      <w:r w:rsidRPr="003840AB">
        <w:rPr>
          <w:rFonts w:eastAsia="Times New Roman"/>
          <w:color w:val="FF0000"/>
          <w:sz w:val="24"/>
          <w:szCs w:val="24"/>
          <w:lang w:val="uk-UA"/>
        </w:rPr>
        <w:t xml:space="preserve"> </w:t>
      </w:r>
      <w:r w:rsidRPr="003840AB">
        <w:rPr>
          <w:rFonts w:eastAsia="Times New Roman"/>
          <w:sz w:val="24"/>
          <w:szCs w:val="24"/>
          <w:lang w:val="uk-UA"/>
        </w:rPr>
        <w:t xml:space="preserve">інформації та завершується у строки, визначені </w:t>
      </w:r>
      <w:r w:rsidRPr="003840AB">
        <w:rPr>
          <w:rFonts w:eastAsia="Times New Roman"/>
          <w:color w:val="000000"/>
          <w:sz w:val="24"/>
          <w:szCs w:val="24"/>
          <w:lang w:val="uk-UA"/>
        </w:rPr>
        <w:t>органом місцевого самоврядування</w:t>
      </w:r>
      <w:r w:rsidRPr="003840AB">
        <w:rPr>
          <w:rFonts w:eastAsia="Times New Roman"/>
          <w:sz w:val="24"/>
          <w:szCs w:val="24"/>
          <w:lang w:val="uk-UA"/>
        </w:rPr>
        <w:t xml:space="preserve">. </w:t>
      </w:r>
    </w:p>
    <w:p w14:paraId="5C16D103" w14:textId="77777777" w:rsidR="003840AB" w:rsidRPr="003840AB" w:rsidRDefault="003840AB" w:rsidP="003840AB">
      <w:pPr>
        <w:numPr>
          <w:ilvl w:val="0"/>
          <w:numId w:val="8"/>
        </w:numPr>
        <w:ind w:firstLine="480"/>
        <w:jc w:val="both"/>
        <w:rPr>
          <w:rFonts w:eastAsia="Times New Roman"/>
          <w:sz w:val="24"/>
          <w:szCs w:val="24"/>
          <w:lang w:val="uk-UA"/>
        </w:rPr>
      </w:pPr>
      <w:r w:rsidRPr="003840AB">
        <w:rPr>
          <w:rFonts w:eastAsia="Times New Roman"/>
          <w:sz w:val="24"/>
          <w:szCs w:val="24"/>
          <w:lang w:val="uk-UA"/>
        </w:rPr>
        <w:t xml:space="preserve">Коментарі, пропозиції та зауваження користувачів Е-консультації із зазначенням прізвища, імені, по батькові автора оприлюднюються на </w:t>
      </w:r>
      <w:proofErr w:type="spellStart"/>
      <w:r w:rsidRPr="003840AB">
        <w:rPr>
          <w:rFonts w:eastAsia="Times New Roman"/>
          <w:sz w:val="24"/>
          <w:szCs w:val="24"/>
          <w:lang w:val="uk-UA"/>
        </w:rPr>
        <w:t>вебпорталі</w:t>
      </w:r>
      <w:proofErr w:type="spellEnd"/>
      <w:r w:rsidRPr="003840AB">
        <w:rPr>
          <w:rFonts w:eastAsia="Times New Roman"/>
          <w:sz w:val="24"/>
          <w:szCs w:val="24"/>
          <w:lang w:val="uk-UA"/>
        </w:rPr>
        <w:t xml:space="preserve"> Е-консультації. Не підлягають оприлюдненню, розгляду та видаляються лише коментарі, пропозиції та зауваження які містять заклики, спрямовані на ліквідацію незалежності України, зміну конституційного ладу насильницьким шляхом, порушення суверенітету і територіальної цілісності держави, підрив її безпеки, незаконне захоплення державної влади, пропаганду війни, насильства, на розпалювання міжетнічної, расової, релігійної ворожнечі, посягання на права і свободи людини, здоров’я населення, анонімні пропозиції, а також ті, що містять ненормативну лексику та які не стосуються питання, щодо якого проводяться Е-консультації.</w:t>
      </w:r>
    </w:p>
    <w:p w14:paraId="725D586C" w14:textId="77777777" w:rsidR="003840AB" w:rsidRPr="003840AB" w:rsidRDefault="003840AB" w:rsidP="003840AB">
      <w:pPr>
        <w:pBdr>
          <w:top w:val="nil"/>
          <w:left w:val="nil"/>
          <w:bottom w:val="nil"/>
          <w:right w:val="nil"/>
          <w:between w:val="nil"/>
        </w:pBdr>
        <w:tabs>
          <w:tab w:val="left" w:pos="840"/>
        </w:tabs>
        <w:ind w:firstLine="480"/>
        <w:jc w:val="both"/>
        <w:rPr>
          <w:rFonts w:eastAsia="Times New Roman"/>
          <w:color w:val="000000"/>
          <w:sz w:val="24"/>
          <w:szCs w:val="24"/>
          <w:lang w:val="uk-UA"/>
        </w:rPr>
      </w:pPr>
      <w:r w:rsidRPr="003840AB">
        <w:rPr>
          <w:rFonts w:eastAsia="Times New Roman"/>
          <w:color w:val="000000"/>
          <w:sz w:val="24"/>
          <w:szCs w:val="24"/>
          <w:lang w:val="uk-UA"/>
        </w:rPr>
        <w:t xml:space="preserve">Усі </w:t>
      </w:r>
      <w:r w:rsidRPr="003840AB">
        <w:rPr>
          <w:rFonts w:eastAsia="Times New Roman"/>
          <w:sz w:val="24"/>
          <w:szCs w:val="24"/>
          <w:lang w:val="uk-UA"/>
        </w:rPr>
        <w:t>пропозиції</w:t>
      </w:r>
      <w:r w:rsidRPr="003840AB">
        <w:rPr>
          <w:rFonts w:eastAsia="Times New Roman"/>
          <w:color w:val="000000"/>
          <w:sz w:val="24"/>
          <w:szCs w:val="24"/>
          <w:lang w:val="uk-UA"/>
        </w:rPr>
        <w:t>, коментарі та зауваження вносяться в протокол Е-консультації та зберігаються протягом 5 років.</w:t>
      </w:r>
    </w:p>
    <w:p w14:paraId="02161C80" w14:textId="77777777" w:rsidR="003840AB" w:rsidRPr="003840AB" w:rsidRDefault="003840AB" w:rsidP="003840AB">
      <w:pPr>
        <w:numPr>
          <w:ilvl w:val="0"/>
          <w:numId w:val="8"/>
        </w:numPr>
        <w:ind w:firstLine="480"/>
        <w:jc w:val="both"/>
        <w:rPr>
          <w:rFonts w:eastAsia="Times New Roman"/>
          <w:sz w:val="24"/>
          <w:szCs w:val="24"/>
          <w:lang w:val="uk-UA"/>
        </w:rPr>
      </w:pPr>
      <w:r w:rsidRPr="003840AB">
        <w:rPr>
          <w:rFonts w:eastAsia="Times New Roman"/>
          <w:sz w:val="24"/>
          <w:szCs w:val="24"/>
          <w:lang w:val="uk-UA"/>
        </w:rPr>
        <w:t xml:space="preserve">Коментарі, що надійшли під час Е-консультацій, вивчаються та аналізуються </w:t>
      </w:r>
      <w:r w:rsidRPr="003840AB">
        <w:rPr>
          <w:rFonts w:eastAsia="Times New Roman"/>
          <w:color w:val="000000"/>
          <w:sz w:val="24"/>
          <w:szCs w:val="24"/>
          <w:lang w:val="uk-UA"/>
        </w:rPr>
        <w:t>органами місцевого самоврядування,</w:t>
      </w:r>
      <w:r w:rsidRPr="003840AB">
        <w:rPr>
          <w:rFonts w:eastAsia="Times New Roman"/>
          <w:sz w:val="24"/>
          <w:szCs w:val="24"/>
          <w:lang w:val="uk-UA"/>
        </w:rPr>
        <w:t xml:space="preserve"> із залученням у разі потреби відповідних фахівців. На розгляд коментарів, що надійшли під час Е-консультацій, не поширюються вимоги Закону України “Про звернення громадян”. Індивідуальні відповіді щодо результатів розгляду пропозицій не надаються та не надсилаються учасникам Е-консультацій.</w:t>
      </w:r>
    </w:p>
    <w:p w14:paraId="25501851" w14:textId="77777777" w:rsidR="003840AB" w:rsidRPr="003840AB" w:rsidRDefault="003840AB" w:rsidP="003840AB">
      <w:pPr>
        <w:numPr>
          <w:ilvl w:val="0"/>
          <w:numId w:val="8"/>
        </w:numPr>
        <w:ind w:firstLine="480"/>
        <w:jc w:val="both"/>
        <w:rPr>
          <w:rFonts w:eastAsia="Times New Roman"/>
          <w:sz w:val="24"/>
          <w:szCs w:val="24"/>
          <w:lang w:val="uk-UA"/>
        </w:rPr>
      </w:pPr>
      <w:r w:rsidRPr="003840AB">
        <w:rPr>
          <w:rFonts w:eastAsia="Times New Roman"/>
          <w:color w:val="000000"/>
          <w:sz w:val="24"/>
          <w:szCs w:val="24"/>
          <w:lang w:val="uk-UA"/>
        </w:rPr>
        <w:t>Органи місцевого самоврядування під час проведення Е-консультацій взаємодіють із засобами масової інформації, надають їм необхідні інформаційно-аналітичні матеріали.</w:t>
      </w:r>
    </w:p>
    <w:p w14:paraId="0CC1AFA7" w14:textId="77777777" w:rsidR="003840AB" w:rsidRPr="003840AB" w:rsidRDefault="003840AB" w:rsidP="003840AB">
      <w:pPr>
        <w:numPr>
          <w:ilvl w:val="0"/>
          <w:numId w:val="8"/>
        </w:numPr>
        <w:ind w:firstLine="480"/>
        <w:jc w:val="both"/>
        <w:rPr>
          <w:rFonts w:eastAsia="Times New Roman"/>
          <w:sz w:val="24"/>
          <w:szCs w:val="24"/>
          <w:lang w:val="uk-UA"/>
        </w:rPr>
      </w:pPr>
      <w:r w:rsidRPr="003840AB">
        <w:rPr>
          <w:rFonts w:eastAsia="Times New Roman"/>
          <w:sz w:val="24"/>
          <w:szCs w:val="24"/>
          <w:lang w:val="uk-UA"/>
        </w:rPr>
        <w:t xml:space="preserve">За результатами Е-консультації готується звіт за встановленою формою у додатку 1 для Е-консультацій у формі обговорення нормативно-правового </w:t>
      </w:r>
      <w:proofErr w:type="spellStart"/>
      <w:r w:rsidRPr="003840AB">
        <w:rPr>
          <w:rFonts w:eastAsia="Times New Roman"/>
          <w:sz w:val="24"/>
          <w:szCs w:val="24"/>
          <w:lang w:val="uk-UA"/>
        </w:rPr>
        <w:t>акта</w:t>
      </w:r>
      <w:proofErr w:type="spellEnd"/>
      <w:r w:rsidRPr="003840AB">
        <w:rPr>
          <w:rFonts w:eastAsia="Times New Roman"/>
          <w:sz w:val="24"/>
          <w:szCs w:val="24"/>
          <w:lang w:val="uk-UA"/>
        </w:rPr>
        <w:t>, у додатку 2 для Е-консультацій у формі опитування, у додатку 3 для Е-консультацій у формі консультації.</w:t>
      </w:r>
    </w:p>
    <w:p w14:paraId="7D7C4413" w14:textId="77777777" w:rsidR="003840AB" w:rsidRPr="003840AB" w:rsidRDefault="003840AB" w:rsidP="003840AB">
      <w:pPr>
        <w:numPr>
          <w:ilvl w:val="0"/>
          <w:numId w:val="8"/>
        </w:numPr>
        <w:ind w:firstLine="480"/>
        <w:jc w:val="both"/>
        <w:rPr>
          <w:rFonts w:eastAsia="Times New Roman"/>
          <w:sz w:val="24"/>
          <w:szCs w:val="24"/>
          <w:lang w:val="uk-UA"/>
        </w:rPr>
      </w:pPr>
      <w:r w:rsidRPr="003840AB">
        <w:rPr>
          <w:rFonts w:eastAsia="Times New Roman"/>
          <w:sz w:val="24"/>
          <w:szCs w:val="24"/>
          <w:lang w:val="uk-UA"/>
        </w:rPr>
        <w:t xml:space="preserve">Звіт про результати Е-консультації оприлюднюються на </w:t>
      </w:r>
      <w:proofErr w:type="spellStart"/>
      <w:r w:rsidRPr="003840AB">
        <w:rPr>
          <w:rFonts w:eastAsia="Times New Roman"/>
          <w:sz w:val="24"/>
          <w:szCs w:val="24"/>
          <w:lang w:val="uk-UA"/>
        </w:rPr>
        <w:t>вебпорталі</w:t>
      </w:r>
      <w:proofErr w:type="spellEnd"/>
      <w:r w:rsidRPr="003840AB">
        <w:rPr>
          <w:rFonts w:eastAsia="Times New Roman"/>
          <w:sz w:val="24"/>
          <w:szCs w:val="24"/>
          <w:lang w:val="uk-UA"/>
        </w:rPr>
        <w:t xml:space="preserve"> Е-консультації та в інші прийнятні способи не пізніше 15 календарних днів після закінчення консультації.</w:t>
      </w:r>
    </w:p>
    <w:p w14:paraId="234C85C4" w14:textId="77777777" w:rsidR="003840AB" w:rsidRPr="003840AB" w:rsidRDefault="003840AB" w:rsidP="003840AB">
      <w:pPr>
        <w:numPr>
          <w:ilvl w:val="0"/>
          <w:numId w:val="8"/>
        </w:numPr>
        <w:ind w:firstLine="480"/>
        <w:jc w:val="both"/>
        <w:rPr>
          <w:rFonts w:eastAsia="Times New Roman"/>
          <w:sz w:val="24"/>
          <w:szCs w:val="24"/>
          <w:lang w:val="uk-UA"/>
        </w:rPr>
      </w:pPr>
      <w:r w:rsidRPr="003840AB">
        <w:rPr>
          <w:rFonts w:eastAsia="Times New Roman"/>
          <w:sz w:val="24"/>
          <w:szCs w:val="24"/>
          <w:lang w:val="uk-UA"/>
        </w:rPr>
        <w:t xml:space="preserve">Рішення з додатками (у разі наявності) за результатами Е-консультації в обов'язковому порядку орган місцевого самоврядування доводить до відома громадськості шляхом оприлюднення на </w:t>
      </w:r>
      <w:proofErr w:type="spellStart"/>
      <w:r w:rsidRPr="003840AB">
        <w:rPr>
          <w:rFonts w:eastAsia="Times New Roman"/>
          <w:sz w:val="24"/>
          <w:szCs w:val="24"/>
          <w:lang w:val="uk-UA"/>
        </w:rPr>
        <w:t>вебпорталі</w:t>
      </w:r>
      <w:proofErr w:type="spellEnd"/>
      <w:r w:rsidRPr="003840AB">
        <w:rPr>
          <w:rFonts w:eastAsia="Times New Roman"/>
          <w:sz w:val="24"/>
          <w:szCs w:val="24"/>
          <w:lang w:val="uk-UA"/>
        </w:rPr>
        <w:t xml:space="preserve"> Е-консультації та в інший прийнятний спосіб протягом п’яти робочих днів після його прийняття.</w:t>
      </w:r>
    </w:p>
    <w:p w14:paraId="49B4633B" w14:textId="77777777" w:rsidR="003840AB" w:rsidRPr="003840AB" w:rsidRDefault="003840AB" w:rsidP="003840AB">
      <w:pPr>
        <w:ind w:firstLine="480"/>
        <w:jc w:val="both"/>
        <w:rPr>
          <w:rFonts w:eastAsia="Times New Roman"/>
          <w:color w:val="000000"/>
          <w:sz w:val="24"/>
          <w:szCs w:val="24"/>
          <w:lang w:val="uk-UA"/>
        </w:rPr>
      </w:pPr>
    </w:p>
    <w:p w14:paraId="284F9CA9" w14:textId="77777777" w:rsidR="003840AB" w:rsidRPr="003840AB" w:rsidRDefault="003840AB" w:rsidP="003840AB">
      <w:pPr>
        <w:pStyle w:val="1"/>
        <w:widowControl w:val="0"/>
        <w:tabs>
          <w:tab w:val="left" w:pos="840"/>
        </w:tabs>
        <w:spacing w:before="0" w:after="0"/>
        <w:ind w:firstLine="480"/>
        <w:jc w:val="both"/>
        <w:rPr>
          <w:rFonts w:ascii="Times New Roman" w:hAnsi="Times New Roman" w:cs="Times New Roman"/>
          <w:sz w:val="24"/>
          <w:szCs w:val="24"/>
          <w:lang w:val="uk-UA"/>
        </w:rPr>
      </w:pPr>
      <w:bookmarkStart w:id="6" w:name="_heading=h.q0cfcs8hs12y" w:colFirst="0" w:colLast="0"/>
      <w:bookmarkEnd w:id="6"/>
      <w:r w:rsidRPr="003840AB">
        <w:rPr>
          <w:rFonts w:ascii="Times New Roman" w:hAnsi="Times New Roman" w:cs="Times New Roman"/>
          <w:sz w:val="24"/>
          <w:szCs w:val="24"/>
          <w:lang w:val="uk-UA"/>
        </w:rPr>
        <w:t>Відповідальність за порушення порядку проведення Е-консультацій</w:t>
      </w:r>
    </w:p>
    <w:p w14:paraId="1139CB26" w14:textId="77777777" w:rsidR="003840AB" w:rsidRPr="003840AB" w:rsidRDefault="003840AB" w:rsidP="003840AB">
      <w:pPr>
        <w:numPr>
          <w:ilvl w:val="0"/>
          <w:numId w:val="8"/>
        </w:numPr>
        <w:ind w:firstLine="480"/>
        <w:jc w:val="both"/>
        <w:rPr>
          <w:rFonts w:eastAsia="Times New Roman"/>
          <w:sz w:val="24"/>
          <w:szCs w:val="24"/>
          <w:lang w:val="uk-UA"/>
        </w:rPr>
      </w:pPr>
      <w:r w:rsidRPr="003840AB">
        <w:rPr>
          <w:rFonts w:eastAsia="Times New Roman"/>
          <w:sz w:val="24"/>
          <w:szCs w:val="24"/>
          <w:lang w:val="uk-UA"/>
        </w:rPr>
        <w:t>За порушення вимог цього Положення посадові та службові особи органів місцевого самоврядування несуть відповідальність, передбачену законодавством.</w:t>
      </w:r>
    </w:p>
    <w:p w14:paraId="71333CC8" w14:textId="77777777" w:rsidR="003840AB" w:rsidRPr="003840AB" w:rsidRDefault="003840AB" w:rsidP="003840AB">
      <w:pPr>
        <w:numPr>
          <w:ilvl w:val="0"/>
          <w:numId w:val="8"/>
        </w:numPr>
        <w:ind w:firstLine="480"/>
        <w:jc w:val="both"/>
        <w:rPr>
          <w:rFonts w:eastAsia="Times New Roman"/>
          <w:sz w:val="24"/>
          <w:szCs w:val="24"/>
          <w:lang w:val="uk-UA"/>
        </w:rPr>
      </w:pPr>
      <w:proofErr w:type="spellStart"/>
      <w:r w:rsidRPr="003840AB">
        <w:rPr>
          <w:rFonts w:eastAsia="Times New Roman"/>
          <w:sz w:val="24"/>
          <w:szCs w:val="24"/>
          <w:lang w:val="uk-UA"/>
        </w:rPr>
        <w:t>Непроведення</w:t>
      </w:r>
      <w:proofErr w:type="spellEnd"/>
      <w:r w:rsidRPr="003840AB">
        <w:rPr>
          <w:rFonts w:eastAsia="Times New Roman"/>
          <w:sz w:val="24"/>
          <w:szCs w:val="24"/>
          <w:lang w:val="uk-UA"/>
        </w:rPr>
        <w:t xml:space="preserve"> Е-консультацій з громадськістю, а також неналежне проведення (з порушенням вимог цього Положення) може бути підставою для скасування рішень, актів органів місцевого самоврядування, їх виконавчих органів чи посадових осіб, визнання їх діяльності неправомірною та відшкодування відповідної шкоди (якщо така була завдана)..</w:t>
      </w:r>
    </w:p>
    <w:p w14:paraId="55AFA58A" w14:textId="77777777" w:rsidR="003840AB" w:rsidRPr="003840AB" w:rsidRDefault="003840AB" w:rsidP="003840AB">
      <w:pPr>
        <w:numPr>
          <w:ilvl w:val="0"/>
          <w:numId w:val="8"/>
        </w:numPr>
        <w:ind w:firstLine="480"/>
        <w:jc w:val="both"/>
        <w:rPr>
          <w:rFonts w:eastAsia="Times New Roman"/>
          <w:sz w:val="24"/>
          <w:szCs w:val="24"/>
          <w:lang w:val="uk-UA"/>
        </w:rPr>
      </w:pPr>
      <w:r w:rsidRPr="003840AB">
        <w:rPr>
          <w:rFonts w:eastAsia="Times New Roman"/>
          <w:sz w:val="24"/>
          <w:szCs w:val="24"/>
          <w:lang w:val="uk-UA"/>
        </w:rPr>
        <w:t>Оскарження рішень, дій чи бездіяльності органу місцевого самоврядування до суду здійснюється відповідно до Кодексу адміністративного судочинства України.</w:t>
      </w:r>
    </w:p>
    <w:p w14:paraId="4E6E73BA" w14:textId="4B2F6D94" w:rsidR="003840AB" w:rsidRDefault="003840AB" w:rsidP="003840AB">
      <w:pPr>
        <w:rPr>
          <w:lang w:val="uk-UA"/>
        </w:rPr>
      </w:pPr>
    </w:p>
    <w:p w14:paraId="0AC51327" w14:textId="77777777" w:rsidR="00E860F5" w:rsidRDefault="00E860F5" w:rsidP="003840AB">
      <w:pPr>
        <w:rPr>
          <w:lang w:val="uk-UA"/>
        </w:rPr>
      </w:pPr>
    </w:p>
    <w:p w14:paraId="54635D4D" w14:textId="77777777" w:rsidR="00E860F5" w:rsidRDefault="00E860F5" w:rsidP="003840AB">
      <w:pPr>
        <w:rPr>
          <w:lang w:val="uk-UA"/>
        </w:rPr>
      </w:pPr>
    </w:p>
    <w:p w14:paraId="113646F2" w14:textId="77777777" w:rsidR="00E860F5" w:rsidRDefault="00E860F5" w:rsidP="003840AB">
      <w:pPr>
        <w:rPr>
          <w:lang w:val="uk-UA"/>
        </w:rPr>
      </w:pPr>
    </w:p>
    <w:p w14:paraId="12027D2D" w14:textId="77777777" w:rsidR="00E860F5" w:rsidRDefault="00E860F5" w:rsidP="003840AB">
      <w:pPr>
        <w:rPr>
          <w:lang w:val="uk-UA"/>
        </w:rPr>
      </w:pPr>
    </w:p>
    <w:p w14:paraId="11FA79EC" w14:textId="77777777" w:rsidR="00E860F5" w:rsidRDefault="00E860F5" w:rsidP="003840AB">
      <w:pPr>
        <w:rPr>
          <w:lang w:val="uk-UA"/>
        </w:rPr>
      </w:pPr>
    </w:p>
    <w:p w14:paraId="6E17B6E6" w14:textId="46D50E06" w:rsidR="00E860F5" w:rsidRPr="00E860F5" w:rsidRDefault="00E860F5" w:rsidP="00E860F5">
      <w:pPr>
        <w:jc w:val="center"/>
        <w:rPr>
          <w:rFonts w:eastAsia="Times New Roman"/>
          <w:sz w:val="36"/>
          <w:szCs w:val="36"/>
          <w:lang w:val="uk-UA"/>
        </w:rPr>
      </w:pPr>
      <w:r w:rsidRPr="00E860F5">
        <w:rPr>
          <w:sz w:val="28"/>
          <w:szCs w:val="28"/>
          <w:lang w:val="uk-UA"/>
        </w:rPr>
        <w:t>Секретар сільської ради</w:t>
      </w:r>
      <w:r w:rsidRPr="00E860F5">
        <w:rPr>
          <w:sz w:val="28"/>
          <w:szCs w:val="28"/>
          <w:lang w:val="uk-UA"/>
        </w:rPr>
        <w:tab/>
      </w:r>
      <w:r w:rsidRPr="00E860F5">
        <w:rPr>
          <w:sz w:val="28"/>
          <w:szCs w:val="28"/>
          <w:lang w:val="uk-UA"/>
        </w:rPr>
        <w:tab/>
      </w:r>
      <w:r w:rsidRPr="00E860F5">
        <w:rPr>
          <w:sz w:val="28"/>
          <w:szCs w:val="28"/>
          <w:lang w:val="uk-UA"/>
        </w:rPr>
        <w:tab/>
      </w:r>
      <w:r w:rsidRPr="00E860F5">
        <w:rPr>
          <w:sz w:val="28"/>
          <w:szCs w:val="28"/>
          <w:lang w:val="uk-UA"/>
        </w:rPr>
        <w:tab/>
      </w:r>
      <w:r w:rsidRPr="00E860F5">
        <w:rPr>
          <w:sz w:val="28"/>
          <w:szCs w:val="28"/>
          <w:lang w:val="uk-UA"/>
        </w:rPr>
        <w:tab/>
      </w:r>
      <w:r w:rsidRPr="00E860F5">
        <w:rPr>
          <w:sz w:val="28"/>
          <w:szCs w:val="28"/>
          <w:lang w:val="uk-UA"/>
        </w:rPr>
        <w:tab/>
        <w:t>Юрій ШИШКІН</w:t>
      </w:r>
    </w:p>
    <w:p w14:paraId="1DCA73BD" w14:textId="77777777" w:rsidR="00E860F5" w:rsidRDefault="003840AB" w:rsidP="00E860F5">
      <w:pPr>
        <w:pStyle w:val="1"/>
        <w:spacing w:before="0" w:after="0"/>
        <w:ind w:left="6237"/>
        <w:rPr>
          <w:rFonts w:ascii="Times New Roman" w:hAnsi="Times New Roman" w:cs="Times New Roman"/>
          <w:sz w:val="20"/>
          <w:szCs w:val="20"/>
          <w:lang w:val="uk-UA"/>
        </w:rPr>
      </w:pPr>
      <w:bookmarkStart w:id="7" w:name="_heading=h.f5hlpfzd42wf" w:colFirst="0" w:colLast="0"/>
      <w:bookmarkEnd w:id="7"/>
      <w:r w:rsidRPr="003840AB">
        <w:rPr>
          <w:rFonts w:ascii="Times New Roman" w:hAnsi="Times New Roman" w:cs="Times New Roman"/>
          <w:sz w:val="20"/>
          <w:szCs w:val="20"/>
          <w:lang w:val="uk-UA"/>
        </w:rPr>
        <w:lastRenderedPageBreak/>
        <w:t xml:space="preserve">Додаток 1 </w:t>
      </w:r>
    </w:p>
    <w:p w14:paraId="7E5A832E" w14:textId="0D7D5FA2" w:rsidR="003840AB" w:rsidRPr="003840AB" w:rsidRDefault="003840AB" w:rsidP="00E860F5">
      <w:pPr>
        <w:pStyle w:val="1"/>
        <w:spacing w:before="0" w:after="0"/>
        <w:ind w:left="6237"/>
        <w:rPr>
          <w:rFonts w:ascii="Times New Roman" w:hAnsi="Times New Roman" w:cs="Times New Roman"/>
          <w:sz w:val="20"/>
          <w:szCs w:val="20"/>
          <w:lang w:val="uk-UA"/>
        </w:rPr>
      </w:pPr>
      <w:r w:rsidRPr="003840AB">
        <w:rPr>
          <w:rFonts w:ascii="Times New Roman" w:hAnsi="Times New Roman" w:cs="Times New Roman"/>
          <w:sz w:val="20"/>
          <w:szCs w:val="20"/>
          <w:lang w:val="uk-UA"/>
        </w:rPr>
        <w:t>до Положення про Е-консультації з громадськістю з питань, віднесених до компетенції органів місцевого самоврядування</w:t>
      </w:r>
    </w:p>
    <w:p w14:paraId="71676907" w14:textId="77777777" w:rsidR="003840AB" w:rsidRPr="003840AB" w:rsidRDefault="003840AB" w:rsidP="003840AB">
      <w:pPr>
        <w:jc w:val="both"/>
        <w:rPr>
          <w:rFonts w:eastAsia="Times New Roman"/>
          <w:sz w:val="24"/>
          <w:szCs w:val="24"/>
          <w:lang w:val="uk-UA"/>
        </w:rPr>
      </w:pPr>
    </w:p>
    <w:sdt>
      <w:sdtPr>
        <w:rPr>
          <w:lang w:val="uk-UA"/>
        </w:rPr>
        <w:tag w:val="goog_rdk_1"/>
        <w:id w:val="2072926169"/>
      </w:sdtPr>
      <w:sdtContent>
        <w:p w14:paraId="27353259" w14:textId="77777777" w:rsidR="003840AB" w:rsidRPr="003840AB" w:rsidRDefault="003840AB" w:rsidP="003840AB">
          <w:pPr>
            <w:jc w:val="center"/>
            <w:rPr>
              <w:rFonts w:eastAsia="Times New Roman"/>
              <w:b/>
              <w:sz w:val="24"/>
              <w:szCs w:val="24"/>
              <w:lang w:val="uk-UA"/>
            </w:rPr>
          </w:pPr>
          <w:r w:rsidRPr="003840AB">
            <w:rPr>
              <w:rFonts w:eastAsia="Times New Roman"/>
              <w:b/>
              <w:sz w:val="24"/>
              <w:szCs w:val="24"/>
              <w:lang w:val="uk-UA"/>
            </w:rPr>
            <w:t>ЗВІТ</w:t>
          </w:r>
        </w:p>
      </w:sdtContent>
    </w:sdt>
    <w:p w14:paraId="3ED93D19" w14:textId="77777777" w:rsidR="003840AB" w:rsidRPr="003840AB" w:rsidRDefault="003840AB" w:rsidP="003840AB">
      <w:pPr>
        <w:jc w:val="center"/>
        <w:rPr>
          <w:rFonts w:eastAsia="Times New Roman"/>
          <w:sz w:val="24"/>
          <w:szCs w:val="24"/>
          <w:lang w:val="uk-UA"/>
        </w:rPr>
      </w:pPr>
      <w:r w:rsidRPr="003840AB">
        <w:rPr>
          <w:rFonts w:eastAsia="Times New Roman"/>
          <w:b/>
          <w:sz w:val="24"/>
          <w:szCs w:val="24"/>
          <w:lang w:val="uk-UA"/>
        </w:rPr>
        <w:t xml:space="preserve">за результатами консультацій з громадськістю у формі обговорення нормативно-правого </w:t>
      </w:r>
      <w:proofErr w:type="spellStart"/>
      <w:r w:rsidRPr="003840AB">
        <w:rPr>
          <w:rFonts w:eastAsia="Times New Roman"/>
          <w:b/>
          <w:sz w:val="24"/>
          <w:szCs w:val="24"/>
          <w:lang w:val="uk-UA"/>
        </w:rPr>
        <w:t>акта</w:t>
      </w:r>
      <w:proofErr w:type="spellEnd"/>
      <w:r w:rsidRPr="003840AB">
        <w:rPr>
          <w:rFonts w:eastAsia="Times New Roman"/>
          <w:sz w:val="24"/>
          <w:szCs w:val="24"/>
          <w:lang w:val="uk-UA"/>
        </w:rPr>
        <w:t xml:space="preserve"> _____________ (</w:t>
      </w:r>
      <w:r w:rsidRPr="003840AB">
        <w:rPr>
          <w:rFonts w:eastAsia="Times New Roman"/>
          <w:i/>
          <w:sz w:val="24"/>
          <w:szCs w:val="24"/>
          <w:lang w:val="uk-UA"/>
        </w:rPr>
        <w:t>назва питання, що є предметом Е-консультацій з громадськістю)</w:t>
      </w:r>
      <w:r w:rsidRPr="003840AB">
        <w:rPr>
          <w:rFonts w:eastAsia="Times New Roman"/>
          <w:sz w:val="24"/>
          <w:szCs w:val="24"/>
          <w:lang w:val="uk-UA"/>
        </w:rPr>
        <w:t xml:space="preserve"> __________________ (</w:t>
      </w:r>
      <w:r w:rsidRPr="003840AB">
        <w:rPr>
          <w:rFonts w:eastAsia="Times New Roman"/>
          <w:i/>
          <w:sz w:val="24"/>
          <w:szCs w:val="24"/>
          <w:lang w:val="uk-UA"/>
        </w:rPr>
        <w:t xml:space="preserve">посилання на сторінку зі звітом на </w:t>
      </w:r>
      <w:proofErr w:type="spellStart"/>
      <w:r w:rsidRPr="003840AB">
        <w:rPr>
          <w:rFonts w:eastAsia="Times New Roman"/>
          <w:i/>
          <w:sz w:val="24"/>
          <w:szCs w:val="24"/>
          <w:lang w:val="uk-UA"/>
        </w:rPr>
        <w:t>вебсайті</w:t>
      </w:r>
      <w:proofErr w:type="spellEnd"/>
      <w:r w:rsidRPr="003840AB">
        <w:rPr>
          <w:rFonts w:eastAsia="Times New Roman"/>
          <w:i/>
          <w:sz w:val="24"/>
          <w:szCs w:val="24"/>
          <w:lang w:val="uk-UA"/>
        </w:rPr>
        <w:t xml:space="preserve"> відповідної місцевої ради</w:t>
      </w:r>
      <w:r w:rsidRPr="003840AB">
        <w:rPr>
          <w:rFonts w:eastAsia="Times New Roman"/>
          <w:sz w:val="24"/>
          <w:szCs w:val="24"/>
          <w:lang w:val="uk-UA"/>
        </w:rPr>
        <w:t>)</w:t>
      </w:r>
    </w:p>
    <w:p w14:paraId="2F09CDD6" w14:textId="77777777" w:rsidR="003840AB" w:rsidRPr="003840AB" w:rsidRDefault="003840AB" w:rsidP="003840AB">
      <w:pPr>
        <w:jc w:val="center"/>
        <w:rPr>
          <w:rFonts w:eastAsia="Times New Roman"/>
          <w:sz w:val="24"/>
          <w:szCs w:val="24"/>
          <w:lang w:val="uk-UA"/>
        </w:rPr>
      </w:pPr>
    </w:p>
    <w:sdt>
      <w:sdtPr>
        <w:rPr>
          <w:lang w:val="uk-UA"/>
        </w:rPr>
        <w:tag w:val="goog_rdk_2"/>
        <w:id w:val="1735200836"/>
      </w:sdtPr>
      <w:sdtContent>
        <w:p w14:paraId="262A57D8" w14:textId="77777777" w:rsidR="003840AB" w:rsidRPr="003840AB" w:rsidRDefault="003840AB" w:rsidP="003840AB">
          <w:pPr>
            <w:numPr>
              <w:ilvl w:val="0"/>
              <w:numId w:val="5"/>
            </w:numPr>
            <w:jc w:val="both"/>
            <w:rPr>
              <w:rFonts w:eastAsia="Times New Roman"/>
              <w:b/>
              <w:sz w:val="24"/>
              <w:szCs w:val="24"/>
              <w:lang w:val="uk-UA"/>
            </w:rPr>
          </w:pPr>
          <w:r w:rsidRPr="003840AB">
            <w:rPr>
              <w:rFonts w:eastAsia="Times New Roman"/>
              <w:b/>
              <w:sz w:val="24"/>
              <w:szCs w:val="24"/>
              <w:lang w:val="uk-UA"/>
            </w:rPr>
            <w:t>Найменування органу місцевого самоврядування, який проводив Е-консультації</w:t>
          </w:r>
        </w:p>
      </w:sdtContent>
    </w:sdt>
    <w:p w14:paraId="4178CFC9" w14:textId="77777777" w:rsidR="003840AB" w:rsidRPr="003840AB" w:rsidRDefault="003840AB" w:rsidP="003840AB">
      <w:pPr>
        <w:jc w:val="both"/>
        <w:rPr>
          <w:rFonts w:eastAsia="Times New Roman"/>
          <w:sz w:val="24"/>
          <w:szCs w:val="24"/>
          <w:lang w:val="uk-UA"/>
        </w:rPr>
      </w:pPr>
      <w:r w:rsidRPr="003840AB">
        <w:rPr>
          <w:rFonts w:eastAsia="Times New Roman"/>
          <w:sz w:val="24"/>
          <w:szCs w:val="24"/>
          <w:lang w:val="uk-UA"/>
        </w:rPr>
        <w:t>Зазначається відповідний орган місцевого самоврядування, який ініціював відповідно до пункту 11 Положення та забезпечував проведення зазначеної Е-консультації.</w:t>
      </w:r>
    </w:p>
    <w:p w14:paraId="52C83573" w14:textId="77777777" w:rsidR="003840AB" w:rsidRPr="003840AB" w:rsidRDefault="003840AB" w:rsidP="003840AB">
      <w:pPr>
        <w:numPr>
          <w:ilvl w:val="0"/>
          <w:numId w:val="5"/>
        </w:numPr>
        <w:jc w:val="both"/>
        <w:rPr>
          <w:rFonts w:eastAsia="Times New Roman"/>
          <w:sz w:val="24"/>
          <w:szCs w:val="24"/>
          <w:lang w:val="uk-UA"/>
        </w:rPr>
      </w:pPr>
      <w:r w:rsidRPr="003840AB">
        <w:rPr>
          <w:rFonts w:eastAsia="Times New Roman"/>
          <w:b/>
          <w:sz w:val="24"/>
          <w:szCs w:val="24"/>
          <w:lang w:val="uk-UA"/>
        </w:rPr>
        <w:t xml:space="preserve">Зміст питання або назва проєкту </w:t>
      </w:r>
      <w:proofErr w:type="spellStart"/>
      <w:r w:rsidRPr="003840AB">
        <w:rPr>
          <w:rFonts w:eastAsia="Times New Roman"/>
          <w:b/>
          <w:sz w:val="24"/>
          <w:szCs w:val="24"/>
          <w:lang w:val="uk-UA"/>
        </w:rPr>
        <w:t>акта</w:t>
      </w:r>
      <w:proofErr w:type="spellEnd"/>
      <w:r w:rsidRPr="003840AB">
        <w:rPr>
          <w:rFonts w:eastAsia="Times New Roman"/>
          <w:b/>
          <w:sz w:val="24"/>
          <w:szCs w:val="24"/>
          <w:lang w:val="uk-UA"/>
        </w:rPr>
        <w:t xml:space="preserve">, що виносилися на Е-консультації </w:t>
      </w:r>
      <w:r w:rsidRPr="003840AB">
        <w:rPr>
          <w:rFonts w:eastAsia="Times New Roman"/>
          <w:sz w:val="24"/>
          <w:szCs w:val="24"/>
          <w:lang w:val="uk-UA"/>
        </w:rPr>
        <w:t xml:space="preserve">Зазначається питання чи назва проєкту </w:t>
      </w:r>
      <w:proofErr w:type="spellStart"/>
      <w:r w:rsidRPr="003840AB">
        <w:rPr>
          <w:rFonts w:eastAsia="Times New Roman"/>
          <w:sz w:val="24"/>
          <w:szCs w:val="24"/>
          <w:lang w:val="uk-UA"/>
        </w:rPr>
        <w:t>акта</w:t>
      </w:r>
      <w:proofErr w:type="spellEnd"/>
      <w:r w:rsidRPr="003840AB">
        <w:rPr>
          <w:rFonts w:eastAsia="Times New Roman"/>
          <w:sz w:val="24"/>
          <w:szCs w:val="24"/>
          <w:lang w:val="uk-UA"/>
        </w:rPr>
        <w:t xml:space="preserve"> місцевої ради, що є предметом Е-консультації, а також коротко і стисло викладається його зміст, основні положення.</w:t>
      </w:r>
    </w:p>
    <w:p w14:paraId="65B7580A" w14:textId="77777777" w:rsidR="003840AB" w:rsidRPr="003840AB" w:rsidRDefault="003840AB" w:rsidP="003840AB">
      <w:pPr>
        <w:numPr>
          <w:ilvl w:val="0"/>
          <w:numId w:val="5"/>
        </w:numPr>
        <w:jc w:val="both"/>
        <w:rPr>
          <w:rFonts w:eastAsia="Times New Roman"/>
          <w:color w:val="000000"/>
          <w:sz w:val="24"/>
          <w:szCs w:val="24"/>
          <w:lang w:val="uk-UA"/>
        </w:rPr>
      </w:pPr>
      <w:r w:rsidRPr="003840AB">
        <w:rPr>
          <w:rFonts w:eastAsia="Times New Roman"/>
          <w:b/>
          <w:sz w:val="24"/>
          <w:szCs w:val="24"/>
          <w:lang w:val="uk-UA"/>
        </w:rPr>
        <w:t>Інформація про осіб, які взяли участь в Е-консультаціях</w:t>
      </w:r>
    </w:p>
    <w:p w14:paraId="45B95A9D" w14:textId="77777777" w:rsidR="003840AB" w:rsidRPr="003840AB" w:rsidRDefault="003840AB" w:rsidP="003840AB">
      <w:pPr>
        <w:jc w:val="both"/>
        <w:rPr>
          <w:rFonts w:eastAsia="Times New Roman"/>
          <w:sz w:val="24"/>
          <w:szCs w:val="24"/>
          <w:lang w:val="uk-UA"/>
        </w:rPr>
      </w:pPr>
      <w:r w:rsidRPr="003840AB">
        <w:rPr>
          <w:rFonts w:eastAsia="Times New Roman"/>
          <w:sz w:val="24"/>
          <w:szCs w:val="24"/>
          <w:lang w:val="uk-UA"/>
        </w:rPr>
        <w:t>Зазначаються посадові особи місцевого самоврядування, депутати відповідної місцевої ради, представники громадських організацій (зазначаються їх посади), члени територіальної громади (зазначаються адреси їх проживання), які взяли участь в обговоренні.</w:t>
      </w:r>
    </w:p>
    <w:tbl>
      <w:tblPr>
        <w:tblW w:w="9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1"/>
        <w:gridCol w:w="5481"/>
      </w:tblGrid>
      <w:tr w:rsidR="003840AB" w:rsidRPr="003840AB" w14:paraId="5F8B93C6" w14:textId="77777777" w:rsidTr="00E860F5">
        <w:tc>
          <w:tcPr>
            <w:tcW w:w="426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D610D9" w14:textId="77777777" w:rsidR="003840AB" w:rsidRPr="003840AB" w:rsidRDefault="003840AB" w:rsidP="003840AB">
            <w:pPr>
              <w:jc w:val="center"/>
              <w:rPr>
                <w:rFonts w:eastAsia="Times New Roman"/>
                <w:sz w:val="24"/>
                <w:szCs w:val="24"/>
                <w:lang w:val="uk-UA"/>
              </w:rPr>
            </w:pPr>
            <w:r w:rsidRPr="003840AB">
              <w:rPr>
                <w:rFonts w:eastAsia="Times New Roman"/>
                <w:sz w:val="24"/>
                <w:szCs w:val="24"/>
                <w:lang w:val="uk-UA"/>
              </w:rPr>
              <w:t>Прізвище, ім’я, по батькові учасника Е-консультацій</w:t>
            </w:r>
          </w:p>
        </w:tc>
        <w:tc>
          <w:tcPr>
            <w:tcW w:w="54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951508B" w14:textId="77777777" w:rsidR="003840AB" w:rsidRPr="003840AB" w:rsidRDefault="003840AB" w:rsidP="003840AB">
            <w:pPr>
              <w:jc w:val="center"/>
              <w:rPr>
                <w:rFonts w:eastAsia="Times New Roman"/>
                <w:sz w:val="24"/>
                <w:szCs w:val="24"/>
                <w:lang w:val="uk-UA"/>
              </w:rPr>
            </w:pPr>
            <w:r w:rsidRPr="003840AB">
              <w:rPr>
                <w:rFonts w:eastAsia="Times New Roman"/>
                <w:sz w:val="24"/>
                <w:szCs w:val="24"/>
                <w:lang w:val="uk-UA"/>
              </w:rPr>
              <w:t>Посада, адреса місця проживання</w:t>
            </w:r>
          </w:p>
        </w:tc>
      </w:tr>
    </w:tbl>
    <w:p w14:paraId="08B10460" w14:textId="77777777" w:rsidR="003840AB" w:rsidRPr="003840AB" w:rsidRDefault="003840AB" w:rsidP="003840AB">
      <w:pPr>
        <w:jc w:val="both"/>
        <w:rPr>
          <w:rFonts w:eastAsia="Times New Roman"/>
          <w:b/>
          <w:sz w:val="24"/>
          <w:szCs w:val="24"/>
          <w:lang w:val="uk-UA"/>
        </w:rPr>
      </w:pPr>
    </w:p>
    <w:p w14:paraId="0A018A81" w14:textId="77777777" w:rsidR="003840AB" w:rsidRPr="003840AB" w:rsidRDefault="003840AB" w:rsidP="003840AB">
      <w:pPr>
        <w:numPr>
          <w:ilvl w:val="0"/>
          <w:numId w:val="5"/>
        </w:numPr>
        <w:jc w:val="both"/>
        <w:rPr>
          <w:rFonts w:eastAsia="Times New Roman"/>
          <w:b/>
          <w:sz w:val="24"/>
          <w:szCs w:val="24"/>
          <w:lang w:val="uk-UA"/>
        </w:rPr>
      </w:pPr>
      <w:r w:rsidRPr="003840AB">
        <w:rPr>
          <w:rFonts w:eastAsia="Times New Roman"/>
          <w:b/>
          <w:sz w:val="24"/>
          <w:szCs w:val="24"/>
          <w:lang w:val="uk-UA"/>
        </w:rPr>
        <w:t>Інформація про пропозиції, що надійшли до органу місцевого самоврядування за результатами Е-консультації, із зазначенням автора кожної пропозиції</w:t>
      </w:r>
    </w:p>
    <w:p w14:paraId="782B301B" w14:textId="77777777" w:rsidR="003840AB" w:rsidRPr="003840AB" w:rsidRDefault="003840AB" w:rsidP="003840AB">
      <w:pPr>
        <w:jc w:val="both"/>
        <w:rPr>
          <w:rFonts w:eastAsia="Times New Roman"/>
          <w:sz w:val="24"/>
          <w:szCs w:val="24"/>
          <w:lang w:val="uk-UA"/>
        </w:rPr>
      </w:pPr>
      <w:r w:rsidRPr="003840AB">
        <w:rPr>
          <w:rFonts w:eastAsia="Times New Roman"/>
          <w:sz w:val="24"/>
          <w:szCs w:val="24"/>
          <w:lang w:val="uk-UA"/>
        </w:rPr>
        <w:t>Формулюється коротко зміст пропозицій, що висловлювалися під час Е-консультацій, із зазначенням їх авторів.</w:t>
      </w:r>
    </w:p>
    <w:p w14:paraId="2BE17352" w14:textId="77777777" w:rsidR="003840AB" w:rsidRPr="003840AB" w:rsidRDefault="003840AB" w:rsidP="003840AB">
      <w:pPr>
        <w:jc w:val="both"/>
        <w:rPr>
          <w:rFonts w:eastAsia="Times New Roman"/>
          <w:sz w:val="24"/>
          <w:szCs w:val="24"/>
          <w:lang w:val="uk-UA"/>
        </w:rPr>
      </w:pPr>
    </w:p>
    <w:tbl>
      <w:tblPr>
        <w:tblW w:w="9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1"/>
        <w:gridCol w:w="5481"/>
      </w:tblGrid>
      <w:tr w:rsidR="003840AB" w:rsidRPr="003840AB" w14:paraId="24A21208" w14:textId="77777777" w:rsidTr="00E860F5">
        <w:tc>
          <w:tcPr>
            <w:tcW w:w="4261" w:type="dxa"/>
            <w:tcBorders>
              <w:top w:val="single" w:sz="4" w:space="0" w:color="000000"/>
              <w:left w:val="single" w:sz="4" w:space="0" w:color="000000"/>
              <w:bottom w:val="single" w:sz="4" w:space="0" w:color="000000"/>
              <w:right w:val="single" w:sz="4" w:space="0" w:color="000000"/>
            </w:tcBorders>
          </w:tcPr>
          <w:p w14:paraId="0311DFD8" w14:textId="77777777" w:rsidR="003840AB" w:rsidRPr="003840AB" w:rsidRDefault="003840AB" w:rsidP="003840AB">
            <w:pPr>
              <w:jc w:val="center"/>
              <w:rPr>
                <w:rFonts w:eastAsia="Times New Roman"/>
                <w:sz w:val="24"/>
                <w:szCs w:val="24"/>
                <w:lang w:val="uk-UA"/>
              </w:rPr>
            </w:pPr>
            <w:r w:rsidRPr="003840AB">
              <w:rPr>
                <w:rFonts w:eastAsia="Times New Roman"/>
                <w:sz w:val="24"/>
                <w:szCs w:val="24"/>
                <w:lang w:val="uk-UA"/>
              </w:rPr>
              <w:t>Зміст пропозицій</w:t>
            </w:r>
          </w:p>
        </w:tc>
        <w:tc>
          <w:tcPr>
            <w:tcW w:w="5481" w:type="dxa"/>
            <w:tcBorders>
              <w:top w:val="single" w:sz="4" w:space="0" w:color="000000"/>
              <w:left w:val="single" w:sz="4" w:space="0" w:color="000000"/>
              <w:bottom w:val="single" w:sz="4" w:space="0" w:color="000000"/>
              <w:right w:val="single" w:sz="4" w:space="0" w:color="000000"/>
            </w:tcBorders>
          </w:tcPr>
          <w:p w14:paraId="5FC506C8" w14:textId="77777777" w:rsidR="003840AB" w:rsidRPr="003840AB" w:rsidRDefault="003840AB" w:rsidP="003840AB">
            <w:pPr>
              <w:jc w:val="center"/>
              <w:rPr>
                <w:rFonts w:eastAsia="Times New Roman"/>
                <w:sz w:val="24"/>
                <w:szCs w:val="24"/>
                <w:lang w:val="uk-UA"/>
              </w:rPr>
            </w:pPr>
            <w:r w:rsidRPr="003840AB">
              <w:rPr>
                <w:rFonts w:eastAsia="Times New Roman"/>
                <w:sz w:val="24"/>
                <w:szCs w:val="24"/>
                <w:lang w:val="uk-UA"/>
              </w:rPr>
              <w:t>Прізвище, ім’я, по батькові (для фізичної особи), реквізити (для юридичної особи) автора пропозицій</w:t>
            </w:r>
          </w:p>
        </w:tc>
      </w:tr>
    </w:tbl>
    <w:p w14:paraId="789A928C" w14:textId="77777777" w:rsidR="003840AB" w:rsidRPr="003840AB" w:rsidRDefault="003840AB" w:rsidP="003840AB">
      <w:pPr>
        <w:jc w:val="both"/>
        <w:rPr>
          <w:rFonts w:eastAsia="Times New Roman"/>
          <w:sz w:val="24"/>
          <w:szCs w:val="24"/>
          <w:lang w:val="uk-UA"/>
        </w:rPr>
      </w:pPr>
    </w:p>
    <w:p w14:paraId="5CF4F64D" w14:textId="77777777" w:rsidR="003840AB" w:rsidRPr="003840AB" w:rsidRDefault="003840AB" w:rsidP="003840AB">
      <w:pPr>
        <w:numPr>
          <w:ilvl w:val="0"/>
          <w:numId w:val="5"/>
        </w:numPr>
        <w:jc w:val="both"/>
        <w:rPr>
          <w:rFonts w:eastAsia="Times New Roman"/>
          <w:b/>
          <w:sz w:val="24"/>
          <w:szCs w:val="24"/>
          <w:lang w:val="uk-UA"/>
        </w:rPr>
      </w:pPr>
      <w:r w:rsidRPr="003840AB">
        <w:rPr>
          <w:rFonts w:eastAsia="Times New Roman"/>
          <w:b/>
          <w:sz w:val="24"/>
          <w:szCs w:val="24"/>
          <w:lang w:val="uk-UA"/>
        </w:rPr>
        <w:t>Інформація про врахування пропозицій та зауважень громадськості з обов'язковим обґрунтуванням прийнятого рішення та причин неврахування пропозицій та зауважень</w:t>
      </w:r>
    </w:p>
    <w:p w14:paraId="3C99C21D" w14:textId="77777777" w:rsidR="003840AB" w:rsidRPr="003840AB" w:rsidRDefault="003840AB" w:rsidP="003840AB">
      <w:pPr>
        <w:jc w:val="both"/>
        <w:rPr>
          <w:rFonts w:eastAsia="Times New Roman"/>
          <w:sz w:val="24"/>
          <w:szCs w:val="24"/>
          <w:lang w:val="uk-UA"/>
        </w:rPr>
      </w:pPr>
      <w:r w:rsidRPr="003840AB">
        <w:rPr>
          <w:rFonts w:eastAsia="Times New Roman"/>
          <w:sz w:val="24"/>
          <w:szCs w:val="24"/>
          <w:lang w:val="uk-UA"/>
        </w:rPr>
        <w:t>Відображається позиція органу місцевого самоврядування щодо врахування чи відхилення висловленої в ході Е-консультацій пропозиції з обґрунтуванням того чи іншого варіанта прийнятого рішення.</w:t>
      </w:r>
    </w:p>
    <w:tbl>
      <w:tblPr>
        <w:tblW w:w="9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47"/>
        <w:gridCol w:w="3119"/>
        <w:gridCol w:w="2976"/>
      </w:tblGrid>
      <w:tr w:rsidR="003840AB" w:rsidRPr="003840AB" w14:paraId="335C76DC" w14:textId="77777777" w:rsidTr="00E860F5">
        <w:tc>
          <w:tcPr>
            <w:tcW w:w="3647" w:type="dxa"/>
            <w:tcBorders>
              <w:top w:val="single" w:sz="4" w:space="0" w:color="000000"/>
              <w:left w:val="single" w:sz="4" w:space="0" w:color="000000"/>
              <w:bottom w:val="single" w:sz="4" w:space="0" w:color="000000"/>
              <w:right w:val="single" w:sz="4" w:space="0" w:color="000000"/>
            </w:tcBorders>
          </w:tcPr>
          <w:p w14:paraId="71B899B7" w14:textId="77777777" w:rsidR="003840AB" w:rsidRPr="003840AB" w:rsidRDefault="003840AB" w:rsidP="003840AB">
            <w:pPr>
              <w:jc w:val="center"/>
              <w:rPr>
                <w:rFonts w:eastAsia="Times New Roman"/>
                <w:sz w:val="24"/>
                <w:szCs w:val="24"/>
                <w:lang w:val="uk-UA"/>
              </w:rPr>
            </w:pPr>
            <w:r w:rsidRPr="003840AB">
              <w:rPr>
                <w:rFonts w:eastAsia="Times New Roman"/>
                <w:sz w:val="24"/>
                <w:szCs w:val="24"/>
                <w:lang w:val="uk-UA"/>
              </w:rPr>
              <w:t>Зміст пропозицій</w:t>
            </w:r>
          </w:p>
        </w:tc>
        <w:tc>
          <w:tcPr>
            <w:tcW w:w="3119" w:type="dxa"/>
            <w:tcBorders>
              <w:top w:val="single" w:sz="4" w:space="0" w:color="000000"/>
              <w:left w:val="single" w:sz="4" w:space="0" w:color="000000"/>
              <w:bottom w:val="single" w:sz="4" w:space="0" w:color="000000"/>
              <w:right w:val="single" w:sz="4" w:space="0" w:color="000000"/>
            </w:tcBorders>
          </w:tcPr>
          <w:p w14:paraId="51EDF0C0" w14:textId="77777777" w:rsidR="003840AB" w:rsidRPr="003840AB" w:rsidRDefault="003840AB" w:rsidP="003840AB">
            <w:pPr>
              <w:jc w:val="center"/>
              <w:rPr>
                <w:rFonts w:eastAsia="Times New Roman"/>
                <w:sz w:val="24"/>
                <w:szCs w:val="24"/>
                <w:lang w:val="uk-UA"/>
              </w:rPr>
            </w:pPr>
            <w:r w:rsidRPr="003840AB">
              <w:rPr>
                <w:rFonts w:eastAsia="Times New Roman"/>
                <w:sz w:val="24"/>
                <w:szCs w:val="24"/>
                <w:lang w:val="uk-UA"/>
              </w:rPr>
              <w:t>Прізвище, ім’я, по батькові (для фізичної особи), реквізити (для юридичної особи) автора пропозицій</w:t>
            </w:r>
          </w:p>
        </w:tc>
        <w:tc>
          <w:tcPr>
            <w:tcW w:w="2976" w:type="dxa"/>
            <w:tcBorders>
              <w:top w:val="single" w:sz="4" w:space="0" w:color="000000"/>
              <w:left w:val="single" w:sz="4" w:space="0" w:color="000000"/>
              <w:bottom w:val="single" w:sz="4" w:space="0" w:color="000000"/>
              <w:right w:val="single" w:sz="4" w:space="0" w:color="000000"/>
            </w:tcBorders>
          </w:tcPr>
          <w:p w14:paraId="3039C58D" w14:textId="77777777" w:rsidR="003840AB" w:rsidRPr="003840AB" w:rsidRDefault="003840AB" w:rsidP="003840AB">
            <w:pPr>
              <w:jc w:val="center"/>
              <w:rPr>
                <w:rFonts w:eastAsia="Times New Roman"/>
                <w:sz w:val="24"/>
                <w:szCs w:val="24"/>
                <w:lang w:val="uk-UA"/>
              </w:rPr>
            </w:pPr>
            <w:r w:rsidRPr="003840AB">
              <w:rPr>
                <w:rFonts w:eastAsia="Times New Roman"/>
                <w:sz w:val="24"/>
                <w:szCs w:val="24"/>
                <w:lang w:val="uk-UA"/>
              </w:rPr>
              <w:t>Позиція органу місцевого самоврядування (враховано чи не враховано) з відповідним обґрунтуванням</w:t>
            </w:r>
          </w:p>
        </w:tc>
      </w:tr>
    </w:tbl>
    <w:p w14:paraId="7D489815" w14:textId="77777777" w:rsidR="003840AB" w:rsidRPr="003840AB" w:rsidRDefault="003840AB" w:rsidP="003840AB">
      <w:pPr>
        <w:jc w:val="both"/>
        <w:rPr>
          <w:rFonts w:eastAsia="Times New Roman"/>
          <w:sz w:val="24"/>
          <w:szCs w:val="24"/>
          <w:lang w:val="uk-UA"/>
        </w:rPr>
      </w:pPr>
    </w:p>
    <w:p w14:paraId="64FF4660" w14:textId="77777777" w:rsidR="003840AB" w:rsidRPr="003840AB" w:rsidRDefault="003840AB" w:rsidP="003840AB">
      <w:pPr>
        <w:jc w:val="both"/>
        <w:rPr>
          <w:rFonts w:eastAsia="Times New Roman"/>
          <w:sz w:val="24"/>
          <w:szCs w:val="24"/>
          <w:lang w:val="uk-UA"/>
        </w:rPr>
      </w:pPr>
    </w:p>
    <w:sdt>
      <w:sdtPr>
        <w:rPr>
          <w:lang w:val="uk-UA"/>
        </w:rPr>
        <w:tag w:val="goog_rdk_3"/>
        <w:id w:val="963543709"/>
      </w:sdtPr>
      <w:sdtContent>
        <w:p w14:paraId="303BCEAE" w14:textId="77777777" w:rsidR="003840AB" w:rsidRPr="003840AB" w:rsidRDefault="003840AB" w:rsidP="003840AB">
          <w:pPr>
            <w:numPr>
              <w:ilvl w:val="0"/>
              <w:numId w:val="5"/>
            </w:numPr>
            <w:jc w:val="both"/>
            <w:rPr>
              <w:rFonts w:eastAsia="Times New Roman"/>
              <w:b/>
              <w:sz w:val="24"/>
              <w:szCs w:val="24"/>
              <w:lang w:val="uk-UA"/>
            </w:rPr>
          </w:pPr>
          <w:r w:rsidRPr="003840AB">
            <w:rPr>
              <w:rFonts w:eastAsia="Times New Roman"/>
              <w:b/>
              <w:sz w:val="24"/>
              <w:szCs w:val="24"/>
              <w:lang w:val="uk-UA"/>
            </w:rPr>
            <w:t>Інформація про рішення, прийняті за результатами проведення Е-консультацій</w:t>
          </w:r>
        </w:p>
      </w:sdtContent>
    </w:sdt>
    <w:p w14:paraId="0174C214" w14:textId="77777777" w:rsidR="003840AB" w:rsidRPr="003840AB" w:rsidRDefault="003840AB" w:rsidP="003840AB">
      <w:pPr>
        <w:jc w:val="both"/>
        <w:rPr>
          <w:rFonts w:eastAsia="Times New Roman"/>
          <w:sz w:val="24"/>
          <w:szCs w:val="24"/>
          <w:lang w:val="uk-UA"/>
        </w:rPr>
      </w:pPr>
      <w:r w:rsidRPr="003840AB">
        <w:rPr>
          <w:rFonts w:eastAsia="Times New Roman"/>
          <w:sz w:val="24"/>
          <w:szCs w:val="24"/>
          <w:lang w:val="uk-UA"/>
        </w:rPr>
        <w:t xml:space="preserve">Зазначається інформація про прийняття чи відхилення органом місцевого самоврядування чи його посадовою особою результатів Е-консультацій під час прийняття остаточного рішення щодо питання/проєкту, що було предметом проведення Е-консультації у формі обговорення нормативно-правового </w:t>
      </w:r>
      <w:proofErr w:type="spellStart"/>
      <w:r w:rsidRPr="003840AB">
        <w:rPr>
          <w:rFonts w:eastAsia="Times New Roman"/>
          <w:sz w:val="24"/>
          <w:szCs w:val="24"/>
          <w:lang w:val="uk-UA"/>
        </w:rPr>
        <w:t>акта</w:t>
      </w:r>
      <w:proofErr w:type="spellEnd"/>
      <w:r w:rsidRPr="003840AB">
        <w:rPr>
          <w:rFonts w:eastAsia="Times New Roman"/>
          <w:sz w:val="24"/>
          <w:szCs w:val="24"/>
          <w:lang w:val="uk-UA"/>
        </w:rPr>
        <w:t>.</w:t>
      </w:r>
    </w:p>
    <w:p w14:paraId="77463D13" w14:textId="77777777" w:rsidR="003840AB" w:rsidRPr="003840AB" w:rsidRDefault="003840AB" w:rsidP="003840AB">
      <w:pPr>
        <w:rPr>
          <w:rFonts w:eastAsia="Times New Roman"/>
          <w:sz w:val="24"/>
          <w:szCs w:val="24"/>
          <w:lang w:val="uk-UA"/>
        </w:rPr>
      </w:pPr>
      <w:r w:rsidRPr="003840AB">
        <w:rPr>
          <w:lang w:val="uk-UA"/>
        </w:rPr>
        <w:br w:type="page"/>
      </w:r>
    </w:p>
    <w:p w14:paraId="1A4BB305" w14:textId="77777777" w:rsidR="00E860F5" w:rsidRDefault="003840AB" w:rsidP="00E860F5">
      <w:pPr>
        <w:pStyle w:val="1"/>
        <w:spacing w:before="0" w:after="0"/>
        <w:ind w:left="6237"/>
        <w:rPr>
          <w:rFonts w:ascii="Times New Roman" w:hAnsi="Times New Roman" w:cs="Times New Roman"/>
          <w:sz w:val="20"/>
          <w:szCs w:val="20"/>
          <w:lang w:val="uk-UA"/>
        </w:rPr>
      </w:pPr>
      <w:bookmarkStart w:id="8" w:name="_heading=h.clsk5va53kfd" w:colFirst="0" w:colLast="0"/>
      <w:bookmarkEnd w:id="8"/>
      <w:r w:rsidRPr="00E860F5">
        <w:rPr>
          <w:rFonts w:ascii="Times New Roman" w:hAnsi="Times New Roman" w:cs="Times New Roman"/>
          <w:sz w:val="20"/>
          <w:szCs w:val="20"/>
          <w:lang w:val="uk-UA"/>
        </w:rPr>
        <w:lastRenderedPageBreak/>
        <w:t xml:space="preserve">Додаток 2 </w:t>
      </w:r>
    </w:p>
    <w:p w14:paraId="5CA1EA81" w14:textId="3994BE0C" w:rsidR="003840AB" w:rsidRPr="00E860F5" w:rsidRDefault="003840AB" w:rsidP="00E860F5">
      <w:pPr>
        <w:pStyle w:val="1"/>
        <w:spacing w:before="0" w:after="0"/>
        <w:ind w:left="6237"/>
        <w:rPr>
          <w:rFonts w:ascii="Times New Roman" w:hAnsi="Times New Roman" w:cs="Times New Roman"/>
          <w:sz w:val="20"/>
          <w:szCs w:val="20"/>
          <w:lang w:val="uk-UA"/>
        </w:rPr>
      </w:pPr>
      <w:r w:rsidRPr="00E860F5">
        <w:rPr>
          <w:rFonts w:ascii="Times New Roman" w:hAnsi="Times New Roman" w:cs="Times New Roman"/>
          <w:sz w:val="20"/>
          <w:szCs w:val="20"/>
          <w:lang w:val="uk-UA"/>
        </w:rPr>
        <w:t>до Положення про Е-консультації з громадськістю з питань, віднесених до компетенції органів місцевого самоврядування</w:t>
      </w:r>
    </w:p>
    <w:p w14:paraId="4AAE2BC2" w14:textId="77777777" w:rsidR="003840AB" w:rsidRPr="003840AB" w:rsidRDefault="003840AB" w:rsidP="003840AB">
      <w:pPr>
        <w:jc w:val="both"/>
        <w:rPr>
          <w:rFonts w:eastAsia="Times New Roman"/>
          <w:sz w:val="24"/>
          <w:szCs w:val="24"/>
          <w:lang w:val="uk-UA"/>
        </w:rPr>
      </w:pPr>
    </w:p>
    <w:sdt>
      <w:sdtPr>
        <w:rPr>
          <w:lang w:val="uk-UA"/>
        </w:rPr>
        <w:tag w:val="goog_rdk_4"/>
        <w:id w:val="248623072"/>
      </w:sdtPr>
      <w:sdtContent>
        <w:p w14:paraId="16D1839A" w14:textId="77777777" w:rsidR="003840AB" w:rsidRPr="003840AB" w:rsidRDefault="003840AB" w:rsidP="003840AB">
          <w:pPr>
            <w:jc w:val="center"/>
            <w:rPr>
              <w:rFonts w:eastAsia="Times New Roman"/>
              <w:b/>
              <w:sz w:val="24"/>
              <w:szCs w:val="24"/>
              <w:lang w:val="uk-UA"/>
            </w:rPr>
          </w:pPr>
          <w:r w:rsidRPr="003840AB">
            <w:rPr>
              <w:rFonts w:eastAsia="Times New Roman"/>
              <w:b/>
              <w:sz w:val="24"/>
              <w:szCs w:val="24"/>
              <w:lang w:val="uk-UA"/>
            </w:rPr>
            <w:t>ЗВІТ</w:t>
          </w:r>
        </w:p>
      </w:sdtContent>
    </w:sdt>
    <w:p w14:paraId="7EB2616A" w14:textId="77777777" w:rsidR="003840AB" w:rsidRPr="003840AB" w:rsidRDefault="003840AB" w:rsidP="003840AB">
      <w:pPr>
        <w:jc w:val="center"/>
        <w:rPr>
          <w:rFonts w:eastAsia="Times New Roman"/>
          <w:sz w:val="24"/>
          <w:szCs w:val="24"/>
          <w:lang w:val="uk-UA"/>
        </w:rPr>
      </w:pPr>
      <w:r w:rsidRPr="003840AB">
        <w:rPr>
          <w:rFonts w:eastAsia="Times New Roman"/>
          <w:b/>
          <w:sz w:val="24"/>
          <w:szCs w:val="24"/>
          <w:lang w:val="uk-UA"/>
        </w:rPr>
        <w:t>за результатами консультацій з громадськістю у формі опитування</w:t>
      </w:r>
      <w:r w:rsidRPr="003840AB">
        <w:rPr>
          <w:rFonts w:eastAsia="Times New Roman"/>
          <w:sz w:val="24"/>
          <w:szCs w:val="24"/>
          <w:lang w:val="uk-UA"/>
        </w:rPr>
        <w:t xml:space="preserve"> </w:t>
      </w:r>
    </w:p>
    <w:p w14:paraId="1C5021BC" w14:textId="77777777" w:rsidR="003840AB" w:rsidRPr="003840AB" w:rsidRDefault="003840AB" w:rsidP="003840AB">
      <w:pPr>
        <w:jc w:val="center"/>
        <w:rPr>
          <w:rFonts w:eastAsia="Times New Roman"/>
          <w:sz w:val="24"/>
          <w:szCs w:val="24"/>
          <w:lang w:val="uk-UA"/>
        </w:rPr>
      </w:pPr>
    </w:p>
    <w:sdt>
      <w:sdtPr>
        <w:rPr>
          <w:lang w:val="uk-UA"/>
        </w:rPr>
        <w:tag w:val="goog_rdk_5"/>
        <w:id w:val="-1850870983"/>
      </w:sdtPr>
      <w:sdtContent>
        <w:p w14:paraId="492AF772" w14:textId="77777777" w:rsidR="003840AB" w:rsidRPr="003840AB" w:rsidRDefault="003840AB" w:rsidP="003840AB">
          <w:pPr>
            <w:numPr>
              <w:ilvl w:val="0"/>
              <w:numId w:val="6"/>
            </w:numPr>
            <w:jc w:val="both"/>
            <w:rPr>
              <w:rFonts w:eastAsia="Times New Roman"/>
              <w:b/>
              <w:sz w:val="24"/>
              <w:szCs w:val="24"/>
              <w:lang w:val="uk-UA"/>
            </w:rPr>
          </w:pPr>
          <w:r w:rsidRPr="003840AB">
            <w:rPr>
              <w:rFonts w:eastAsia="Times New Roman"/>
              <w:b/>
              <w:sz w:val="24"/>
              <w:szCs w:val="24"/>
              <w:lang w:val="uk-UA"/>
            </w:rPr>
            <w:t>Найменування органу місцевого самоврядування, який проводив опитування</w:t>
          </w:r>
        </w:p>
      </w:sdtContent>
    </w:sdt>
    <w:p w14:paraId="1063BB91" w14:textId="77777777" w:rsidR="003840AB" w:rsidRPr="003840AB" w:rsidRDefault="003840AB" w:rsidP="003840AB">
      <w:pPr>
        <w:jc w:val="both"/>
        <w:rPr>
          <w:rFonts w:eastAsia="Times New Roman"/>
          <w:sz w:val="24"/>
          <w:szCs w:val="24"/>
          <w:lang w:val="uk-UA"/>
        </w:rPr>
      </w:pPr>
      <w:r w:rsidRPr="003840AB">
        <w:rPr>
          <w:rFonts w:eastAsia="Times New Roman"/>
          <w:sz w:val="24"/>
          <w:szCs w:val="24"/>
          <w:lang w:val="uk-UA"/>
        </w:rPr>
        <w:t>Зазначається відповідний орган місцевого самоврядування, який ініціював відповідно до пункту 10 Положення та забезпечував проведення зазначеної Е-консультації</w:t>
      </w:r>
    </w:p>
    <w:p w14:paraId="5D1F5369" w14:textId="77777777" w:rsidR="003840AB" w:rsidRPr="003840AB" w:rsidRDefault="003840AB" w:rsidP="003840AB">
      <w:pPr>
        <w:jc w:val="both"/>
        <w:rPr>
          <w:rFonts w:eastAsia="Times New Roman"/>
          <w:sz w:val="24"/>
          <w:szCs w:val="24"/>
          <w:lang w:val="uk-UA"/>
        </w:rPr>
      </w:pPr>
    </w:p>
    <w:sdt>
      <w:sdtPr>
        <w:rPr>
          <w:lang w:val="uk-UA"/>
        </w:rPr>
        <w:tag w:val="goog_rdk_6"/>
        <w:id w:val="838266257"/>
      </w:sdtPr>
      <w:sdtContent>
        <w:p w14:paraId="15CFC3A8" w14:textId="77777777" w:rsidR="003840AB" w:rsidRPr="003840AB" w:rsidRDefault="003840AB" w:rsidP="003840AB">
          <w:pPr>
            <w:numPr>
              <w:ilvl w:val="0"/>
              <w:numId w:val="6"/>
            </w:numPr>
            <w:jc w:val="both"/>
            <w:rPr>
              <w:rFonts w:eastAsia="Times New Roman"/>
              <w:b/>
              <w:sz w:val="24"/>
              <w:szCs w:val="24"/>
              <w:lang w:val="uk-UA"/>
            </w:rPr>
          </w:pPr>
          <w:r w:rsidRPr="003840AB">
            <w:rPr>
              <w:rFonts w:eastAsia="Times New Roman"/>
              <w:b/>
              <w:sz w:val="24"/>
              <w:szCs w:val="24"/>
              <w:lang w:val="uk-UA"/>
            </w:rPr>
            <w:t>Предмет опитування</w:t>
          </w:r>
        </w:p>
      </w:sdtContent>
    </w:sdt>
    <w:p w14:paraId="5E91B5B5" w14:textId="77777777" w:rsidR="003840AB" w:rsidRPr="003840AB" w:rsidRDefault="003840AB" w:rsidP="003840AB">
      <w:pPr>
        <w:jc w:val="both"/>
        <w:rPr>
          <w:rFonts w:eastAsia="Times New Roman"/>
          <w:sz w:val="24"/>
          <w:szCs w:val="24"/>
          <w:lang w:val="uk-UA"/>
        </w:rPr>
      </w:pPr>
      <w:r w:rsidRPr="003840AB">
        <w:rPr>
          <w:rFonts w:eastAsia="Times New Roman"/>
          <w:sz w:val="24"/>
          <w:szCs w:val="24"/>
          <w:lang w:val="uk-UA"/>
        </w:rPr>
        <w:t>Зазначається питання, що є предметом Е-консультації.</w:t>
      </w:r>
    </w:p>
    <w:p w14:paraId="16F4CB01" w14:textId="77777777" w:rsidR="003840AB" w:rsidRPr="003840AB" w:rsidRDefault="003840AB" w:rsidP="003840AB">
      <w:pPr>
        <w:jc w:val="both"/>
        <w:rPr>
          <w:rFonts w:eastAsia="Times New Roman"/>
          <w:sz w:val="24"/>
          <w:szCs w:val="24"/>
          <w:lang w:val="uk-UA"/>
        </w:rPr>
      </w:pPr>
    </w:p>
    <w:sdt>
      <w:sdtPr>
        <w:rPr>
          <w:lang w:val="uk-UA"/>
        </w:rPr>
        <w:tag w:val="goog_rdk_7"/>
        <w:id w:val="1078868482"/>
      </w:sdtPr>
      <w:sdtContent>
        <w:p w14:paraId="481CAE91" w14:textId="77777777" w:rsidR="003840AB" w:rsidRPr="003840AB" w:rsidRDefault="003840AB" w:rsidP="003840AB">
          <w:pPr>
            <w:numPr>
              <w:ilvl w:val="0"/>
              <w:numId w:val="6"/>
            </w:numPr>
            <w:jc w:val="both"/>
            <w:rPr>
              <w:rFonts w:eastAsia="Times New Roman"/>
              <w:color w:val="000000"/>
              <w:sz w:val="24"/>
              <w:szCs w:val="24"/>
              <w:lang w:val="uk-UA"/>
            </w:rPr>
          </w:pPr>
          <w:r w:rsidRPr="003840AB">
            <w:rPr>
              <w:rFonts w:eastAsia="Times New Roman"/>
              <w:b/>
              <w:sz w:val="24"/>
              <w:szCs w:val="24"/>
              <w:lang w:val="uk-UA"/>
            </w:rPr>
            <w:t>Інформація про осіб, які взяли участь в опитуванні</w:t>
          </w:r>
        </w:p>
      </w:sdtContent>
    </w:sdt>
    <w:p w14:paraId="0F61DC47" w14:textId="77777777" w:rsidR="003840AB" w:rsidRPr="003840AB" w:rsidRDefault="003840AB" w:rsidP="003840AB">
      <w:pPr>
        <w:jc w:val="both"/>
        <w:rPr>
          <w:rFonts w:eastAsia="Times New Roman"/>
          <w:sz w:val="24"/>
          <w:szCs w:val="24"/>
          <w:lang w:val="uk-UA"/>
        </w:rPr>
      </w:pPr>
      <w:r w:rsidRPr="003840AB">
        <w:rPr>
          <w:rFonts w:eastAsia="Times New Roman"/>
          <w:sz w:val="24"/>
          <w:szCs w:val="24"/>
          <w:lang w:val="uk-UA"/>
        </w:rPr>
        <w:t>Зазначається загальна кількість осіб (користувачів), які проголосували</w:t>
      </w:r>
    </w:p>
    <w:p w14:paraId="384C3CFA" w14:textId="77777777" w:rsidR="003840AB" w:rsidRPr="003840AB" w:rsidRDefault="003840AB" w:rsidP="003840AB">
      <w:pPr>
        <w:jc w:val="both"/>
        <w:rPr>
          <w:rFonts w:eastAsia="Times New Roman"/>
          <w:b/>
          <w:sz w:val="24"/>
          <w:szCs w:val="24"/>
          <w:lang w:val="uk-UA"/>
        </w:rPr>
      </w:pPr>
    </w:p>
    <w:p w14:paraId="5FCC0A9A" w14:textId="77777777" w:rsidR="003840AB" w:rsidRPr="003840AB" w:rsidRDefault="003840AB" w:rsidP="003840AB">
      <w:pPr>
        <w:numPr>
          <w:ilvl w:val="0"/>
          <w:numId w:val="7"/>
        </w:numPr>
        <w:jc w:val="both"/>
        <w:rPr>
          <w:rFonts w:eastAsia="Times New Roman"/>
          <w:sz w:val="24"/>
          <w:szCs w:val="24"/>
          <w:lang w:val="uk-UA"/>
        </w:rPr>
      </w:pPr>
      <w:r w:rsidRPr="003840AB">
        <w:rPr>
          <w:rFonts w:eastAsia="Times New Roman"/>
          <w:b/>
          <w:sz w:val="24"/>
          <w:szCs w:val="24"/>
          <w:lang w:val="uk-UA"/>
        </w:rPr>
        <w:t xml:space="preserve">Використання результатів консультацій під час подальшої підготовки проєктів рішень (документів місцевої політики, актів та аналітичних документів) </w:t>
      </w:r>
    </w:p>
    <w:tbl>
      <w:tblPr>
        <w:tblW w:w="9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9"/>
        <w:gridCol w:w="2693"/>
        <w:gridCol w:w="3260"/>
      </w:tblGrid>
      <w:tr w:rsidR="003840AB" w:rsidRPr="003840AB" w14:paraId="79B4F3BD" w14:textId="77777777" w:rsidTr="00E860F5">
        <w:tc>
          <w:tcPr>
            <w:tcW w:w="378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1BF903C" w14:textId="77777777" w:rsidR="003840AB" w:rsidRPr="003840AB" w:rsidRDefault="003840AB" w:rsidP="003840AB">
            <w:pPr>
              <w:jc w:val="center"/>
              <w:rPr>
                <w:rFonts w:eastAsia="Times New Roman"/>
                <w:sz w:val="24"/>
                <w:szCs w:val="24"/>
                <w:lang w:val="uk-UA"/>
              </w:rPr>
            </w:pPr>
            <w:r w:rsidRPr="003840AB">
              <w:rPr>
                <w:rFonts w:eastAsia="Times New Roman"/>
                <w:sz w:val="24"/>
                <w:szCs w:val="24"/>
                <w:lang w:val="uk-UA"/>
              </w:rPr>
              <w:t>Кількість користувачів</w:t>
            </w:r>
          </w:p>
        </w:tc>
        <w:tc>
          <w:tcPr>
            <w:tcW w:w="269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D0D22EB" w14:textId="77777777" w:rsidR="003840AB" w:rsidRPr="003840AB" w:rsidRDefault="003840AB" w:rsidP="003840AB">
            <w:pPr>
              <w:jc w:val="center"/>
              <w:rPr>
                <w:rFonts w:eastAsia="Times New Roman"/>
                <w:sz w:val="24"/>
                <w:szCs w:val="24"/>
                <w:lang w:val="uk-UA"/>
              </w:rPr>
            </w:pPr>
            <w:r w:rsidRPr="003840AB">
              <w:rPr>
                <w:rFonts w:eastAsia="Times New Roman"/>
                <w:sz w:val="24"/>
                <w:szCs w:val="24"/>
                <w:lang w:val="uk-UA"/>
              </w:rPr>
              <w:t>Позиція користувачів</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C015209" w14:textId="77777777" w:rsidR="003840AB" w:rsidRPr="003840AB" w:rsidRDefault="003840AB" w:rsidP="003840AB">
            <w:pPr>
              <w:jc w:val="center"/>
              <w:rPr>
                <w:rFonts w:eastAsia="Times New Roman"/>
                <w:sz w:val="24"/>
                <w:szCs w:val="24"/>
                <w:lang w:val="uk-UA"/>
              </w:rPr>
            </w:pPr>
            <w:r w:rsidRPr="003840AB">
              <w:rPr>
                <w:rFonts w:eastAsia="Times New Roman"/>
                <w:sz w:val="24"/>
                <w:szCs w:val="24"/>
                <w:lang w:val="uk-UA"/>
              </w:rPr>
              <w:t xml:space="preserve">Позиція органу місцевого самоврядування (враховано чи не враховано) з відповідним обґрунтуванням </w:t>
            </w:r>
          </w:p>
        </w:tc>
      </w:tr>
    </w:tbl>
    <w:p w14:paraId="2DF79D03" w14:textId="77777777" w:rsidR="003840AB" w:rsidRPr="003840AB" w:rsidRDefault="003840AB" w:rsidP="003840AB">
      <w:pPr>
        <w:rPr>
          <w:rFonts w:eastAsia="Times New Roman"/>
          <w:sz w:val="24"/>
          <w:szCs w:val="24"/>
          <w:lang w:val="uk-UA"/>
        </w:rPr>
      </w:pPr>
      <w:r w:rsidRPr="003840AB">
        <w:rPr>
          <w:lang w:val="uk-UA"/>
        </w:rPr>
        <w:br w:type="page"/>
      </w:r>
    </w:p>
    <w:p w14:paraId="7408DEF8" w14:textId="77777777" w:rsidR="00E860F5" w:rsidRDefault="003840AB" w:rsidP="00E860F5">
      <w:pPr>
        <w:pStyle w:val="1"/>
        <w:spacing w:before="0" w:after="0"/>
        <w:ind w:left="6237"/>
        <w:rPr>
          <w:rFonts w:ascii="Times New Roman" w:hAnsi="Times New Roman" w:cs="Times New Roman"/>
          <w:sz w:val="20"/>
          <w:szCs w:val="20"/>
          <w:lang w:val="uk-UA"/>
        </w:rPr>
      </w:pPr>
      <w:bookmarkStart w:id="9" w:name="_heading=h.usbuazhivp3k" w:colFirst="0" w:colLast="0"/>
      <w:bookmarkEnd w:id="9"/>
      <w:r w:rsidRPr="00E860F5">
        <w:rPr>
          <w:rFonts w:ascii="Times New Roman" w:hAnsi="Times New Roman" w:cs="Times New Roman"/>
          <w:sz w:val="20"/>
          <w:szCs w:val="20"/>
          <w:lang w:val="uk-UA"/>
        </w:rPr>
        <w:lastRenderedPageBreak/>
        <w:t xml:space="preserve">Додаток 3 </w:t>
      </w:r>
    </w:p>
    <w:p w14:paraId="0F4F3F9B" w14:textId="43F39E33" w:rsidR="003840AB" w:rsidRPr="00E860F5" w:rsidRDefault="003840AB" w:rsidP="00E860F5">
      <w:pPr>
        <w:pStyle w:val="1"/>
        <w:spacing w:before="0" w:after="0"/>
        <w:ind w:left="6237"/>
        <w:rPr>
          <w:rFonts w:ascii="Times New Roman" w:hAnsi="Times New Roman" w:cs="Times New Roman"/>
          <w:sz w:val="20"/>
          <w:szCs w:val="20"/>
          <w:lang w:val="uk-UA"/>
        </w:rPr>
      </w:pPr>
      <w:r w:rsidRPr="00E860F5">
        <w:rPr>
          <w:rFonts w:ascii="Times New Roman" w:hAnsi="Times New Roman" w:cs="Times New Roman"/>
          <w:sz w:val="20"/>
          <w:szCs w:val="20"/>
          <w:lang w:val="uk-UA"/>
        </w:rPr>
        <w:t>до Положення про Е-консультації з громадськістю з питань, віднесених до компетенції органів місцевого самоврядування</w:t>
      </w:r>
    </w:p>
    <w:p w14:paraId="6E47C3AB" w14:textId="77777777" w:rsidR="003840AB" w:rsidRPr="003840AB" w:rsidRDefault="003840AB" w:rsidP="003840AB">
      <w:pPr>
        <w:jc w:val="both"/>
        <w:rPr>
          <w:rFonts w:eastAsia="Times New Roman"/>
          <w:sz w:val="24"/>
          <w:szCs w:val="24"/>
          <w:lang w:val="uk-UA"/>
        </w:rPr>
      </w:pPr>
    </w:p>
    <w:sdt>
      <w:sdtPr>
        <w:rPr>
          <w:lang w:val="uk-UA"/>
        </w:rPr>
        <w:tag w:val="goog_rdk_8"/>
        <w:id w:val="-1522772766"/>
      </w:sdtPr>
      <w:sdtContent>
        <w:p w14:paraId="522A7753" w14:textId="77777777" w:rsidR="003840AB" w:rsidRPr="003840AB" w:rsidRDefault="003840AB" w:rsidP="003840AB">
          <w:pPr>
            <w:jc w:val="center"/>
            <w:rPr>
              <w:rFonts w:eastAsia="Times New Roman"/>
              <w:b/>
              <w:sz w:val="24"/>
              <w:szCs w:val="24"/>
              <w:lang w:val="uk-UA"/>
            </w:rPr>
          </w:pPr>
          <w:r w:rsidRPr="003840AB">
            <w:rPr>
              <w:rFonts w:eastAsia="Times New Roman"/>
              <w:b/>
              <w:sz w:val="24"/>
              <w:szCs w:val="24"/>
              <w:lang w:val="uk-UA"/>
            </w:rPr>
            <w:t>ЗВІТ</w:t>
          </w:r>
        </w:p>
      </w:sdtContent>
    </w:sdt>
    <w:p w14:paraId="42307CE6" w14:textId="77777777" w:rsidR="003840AB" w:rsidRPr="003840AB" w:rsidRDefault="003840AB" w:rsidP="003840AB">
      <w:pPr>
        <w:jc w:val="center"/>
        <w:rPr>
          <w:rFonts w:eastAsia="Times New Roman"/>
          <w:sz w:val="24"/>
          <w:szCs w:val="24"/>
          <w:lang w:val="uk-UA"/>
        </w:rPr>
      </w:pPr>
      <w:r w:rsidRPr="003840AB">
        <w:rPr>
          <w:rFonts w:eastAsia="Times New Roman"/>
          <w:b/>
          <w:sz w:val="24"/>
          <w:szCs w:val="24"/>
          <w:lang w:val="uk-UA"/>
        </w:rPr>
        <w:t>за результатами консультацій з громадськістю у формі консультації</w:t>
      </w:r>
      <w:r w:rsidRPr="003840AB">
        <w:rPr>
          <w:rFonts w:eastAsia="Times New Roman"/>
          <w:sz w:val="24"/>
          <w:szCs w:val="24"/>
          <w:lang w:val="uk-UA"/>
        </w:rPr>
        <w:t xml:space="preserve"> </w:t>
      </w:r>
    </w:p>
    <w:p w14:paraId="593463E9" w14:textId="77777777" w:rsidR="003840AB" w:rsidRPr="003840AB" w:rsidRDefault="003840AB" w:rsidP="003840AB">
      <w:pPr>
        <w:jc w:val="center"/>
        <w:rPr>
          <w:rFonts w:eastAsia="Times New Roman"/>
          <w:sz w:val="24"/>
          <w:szCs w:val="24"/>
          <w:lang w:val="uk-UA"/>
        </w:rPr>
      </w:pPr>
    </w:p>
    <w:sdt>
      <w:sdtPr>
        <w:rPr>
          <w:lang w:val="uk-UA"/>
        </w:rPr>
        <w:tag w:val="goog_rdk_9"/>
        <w:id w:val="-1010059346"/>
      </w:sdtPr>
      <w:sdtContent>
        <w:p w14:paraId="49E9D21D" w14:textId="77777777" w:rsidR="003840AB" w:rsidRPr="003840AB" w:rsidRDefault="003840AB" w:rsidP="003840AB">
          <w:pPr>
            <w:numPr>
              <w:ilvl w:val="0"/>
              <w:numId w:val="6"/>
            </w:numPr>
            <w:jc w:val="both"/>
            <w:rPr>
              <w:rFonts w:eastAsia="Times New Roman"/>
              <w:b/>
              <w:sz w:val="24"/>
              <w:szCs w:val="24"/>
              <w:lang w:val="uk-UA"/>
            </w:rPr>
          </w:pPr>
          <w:r w:rsidRPr="003840AB">
            <w:rPr>
              <w:rFonts w:eastAsia="Times New Roman"/>
              <w:b/>
              <w:sz w:val="24"/>
              <w:szCs w:val="24"/>
              <w:lang w:val="uk-UA"/>
            </w:rPr>
            <w:t>Найменування органу місцевого самоврядування, який проводив опитування</w:t>
          </w:r>
        </w:p>
      </w:sdtContent>
    </w:sdt>
    <w:p w14:paraId="2A2E6EAA" w14:textId="77777777" w:rsidR="003840AB" w:rsidRPr="003840AB" w:rsidRDefault="003840AB" w:rsidP="003840AB">
      <w:pPr>
        <w:jc w:val="both"/>
        <w:rPr>
          <w:rFonts w:eastAsia="Times New Roman"/>
          <w:sz w:val="24"/>
          <w:szCs w:val="24"/>
          <w:lang w:val="uk-UA"/>
        </w:rPr>
      </w:pPr>
      <w:r w:rsidRPr="003840AB">
        <w:rPr>
          <w:rFonts w:eastAsia="Times New Roman"/>
          <w:sz w:val="24"/>
          <w:szCs w:val="24"/>
          <w:lang w:val="uk-UA"/>
        </w:rPr>
        <w:t>Зазначається відповідний орган місцевого самоврядування, який ініціював відповідно до пункту 11 Положення та забезпечував проведення зазначеної Е-консультації.</w:t>
      </w:r>
    </w:p>
    <w:p w14:paraId="52583836" w14:textId="77777777" w:rsidR="003840AB" w:rsidRPr="003840AB" w:rsidRDefault="003840AB" w:rsidP="003840AB">
      <w:pPr>
        <w:jc w:val="both"/>
        <w:rPr>
          <w:rFonts w:eastAsia="Times New Roman"/>
          <w:sz w:val="24"/>
          <w:szCs w:val="24"/>
          <w:lang w:val="uk-UA"/>
        </w:rPr>
      </w:pPr>
    </w:p>
    <w:sdt>
      <w:sdtPr>
        <w:rPr>
          <w:lang w:val="uk-UA"/>
        </w:rPr>
        <w:tag w:val="goog_rdk_10"/>
        <w:id w:val="-507752446"/>
      </w:sdtPr>
      <w:sdtContent>
        <w:p w14:paraId="1D716243" w14:textId="77777777" w:rsidR="003840AB" w:rsidRPr="003840AB" w:rsidRDefault="003840AB" w:rsidP="003840AB">
          <w:pPr>
            <w:numPr>
              <w:ilvl w:val="0"/>
              <w:numId w:val="6"/>
            </w:numPr>
            <w:jc w:val="both"/>
            <w:rPr>
              <w:rFonts w:eastAsia="Times New Roman"/>
              <w:b/>
              <w:sz w:val="24"/>
              <w:szCs w:val="24"/>
              <w:lang w:val="uk-UA"/>
            </w:rPr>
          </w:pPr>
          <w:r w:rsidRPr="003840AB">
            <w:rPr>
              <w:rFonts w:eastAsia="Times New Roman"/>
              <w:b/>
              <w:sz w:val="24"/>
              <w:szCs w:val="24"/>
              <w:lang w:val="uk-UA"/>
            </w:rPr>
            <w:t>Предмет опитування</w:t>
          </w:r>
        </w:p>
      </w:sdtContent>
    </w:sdt>
    <w:p w14:paraId="21D3545F" w14:textId="77777777" w:rsidR="003840AB" w:rsidRPr="003840AB" w:rsidRDefault="003840AB" w:rsidP="003840AB">
      <w:pPr>
        <w:jc w:val="both"/>
        <w:rPr>
          <w:rFonts w:eastAsia="Times New Roman"/>
          <w:sz w:val="24"/>
          <w:szCs w:val="24"/>
          <w:lang w:val="uk-UA"/>
        </w:rPr>
      </w:pPr>
      <w:r w:rsidRPr="003840AB">
        <w:rPr>
          <w:rFonts w:eastAsia="Times New Roman"/>
          <w:sz w:val="24"/>
          <w:szCs w:val="24"/>
          <w:lang w:val="uk-UA"/>
        </w:rPr>
        <w:t>Зазначається питання, що є предметом Е-консультації.</w:t>
      </w:r>
    </w:p>
    <w:p w14:paraId="4358848C" w14:textId="77777777" w:rsidR="003840AB" w:rsidRPr="003840AB" w:rsidRDefault="003840AB" w:rsidP="003840AB">
      <w:pPr>
        <w:jc w:val="both"/>
        <w:rPr>
          <w:rFonts w:eastAsia="Times New Roman"/>
          <w:sz w:val="24"/>
          <w:szCs w:val="24"/>
          <w:lang w:val="uk-UA"/>
        </w:rPr>
      </w:pPr>
    </w:p>
    <w:sdt>
      <w:sdtPr>
        <w:rPr>
          <w:lang w:val="uk-UA"/>
        </w:rPr>
        <w:tag w:val="goog_rdk_11"/>
        <w:id w:val="-1128922135"/>
      </w:sdtPr>
      <w:sdtContent>
        <w:p w14:paraId="35E1C600" w14:textId="77777777" w:rsidR="003840AB" w:rsidRPr="003840AB" w:rsidRDefault="003840AB" w:rsidP="003840AB">
          <w:pPr>
            <w:numPr>
              <w:ilvl w:val="0"/>
              <w:numId w:val="6"/>
            </w:numPr>
            <w:jc w:val="both"/>
            <w:rPr>
              <w:rFonts w:eastAsia="Times New Roman"/>
              <w:color w:val="000000"/>
              <w:sz w:val="24"/>
              <w:szCs w:val="24"/>
              <w:lang w:val="uk-UA"/>
            </w:rPr>
          </w:pPr>
          <w:r w:rsidRPr="003840AB">
            <w:rPr>
              <w:rFonts w:eastAsia="Times New Roman"/>
              <w:b/>
              <w:sz w:val="24"/>
              <w:szCs w:val="24"/>
              <w:lang w:val="uk-UA"/>
            </w:rPr>
            <w:t>Інформація про осіб, які взяли участь в консультації</w:t>
          </w:r>
        </w:p>
      </w:sdtContent>
    </w:sdt>
    <w:p w14:paraId="3175D15B" w14:textId="77777777" w:rsidR="003840AB" w:rsidRPr="003840AB" w:rsidRDefault="003840AB" w:rsidP="003840AB">
      <w:pPr>
        <w:jc w:val="both"/>
        <w:rPr>
          <w:rFonts w:eastAsia="Times New Roman"/>
          <w:sz w:val="24"/>
          <w:szCs w:val="24"/>
          <w:lang w:val="uk-UA"/>
        </w:rPr>
      </w:pPr>
      <w:r w:rsidRPr="003840AB">
        <w:rPr>
          <w:rFonts w:eastAsia="Times New Roman"/>
          <w:sz w:val="24"/>
          <w:szCs w:val="24"/>
          <w:lang w:val="uk-UA"/>
        </w:rPr>
        <w:t>Зазначається загальна кількість осіб (користувачів), які залишили свої коментарі</w:t>
      </w:r>
    </w:p>
    <w:p w14:paraId="0FED645B" w14:textId="77777777" w:rsidR="003840AB" w:rsidRPr="003840AB" w:rsidRDefault="003840AB" w:rsidP="003840AB">
      <w:pPr>
        <w:jc w:val="both"/>
        <w:rPr>
          <w:rFonts w:eastAsia="Times New Roman"/>
          <w:b/>
          <w:sz w:val="24"/>
          <w:szCs w:val="24"/>
          <w:lang w:val="uk-UA"/>
        </w:rPr>
      </w:pPr>
    </w:p>
    <w:sdt>
      <w:sdtPr>
        <w:rPr>
          <w:lang w:val="uk-UA"/>
        </w:rPr>
        <w:tag w:val="goog_rdk_12"/>
        <w:id w:val="1526286865"/>
      </w:sdtPr>
      <w:sdtContent>
        <w:p w14:paraId="212FB7CD" w14:textId="77777777" w:rsidR="003840AB" w:rsidRPr="003840AB" w:rsidRDefault="003840AB" w:rsidP="003840AB">
          <w:pPr>
            <w:numPr>
              <w:ilvl w:val="0"/>
              <w:numId w:val="7"/>
            </w:numPr>
            <w:jc w:val="both"/>
            <w:rPr>
              <w:rFonts w:eastAsia="Times New Roman"/>
              <w:sz w:val="24"/>
              <w:szCs w:val="24"/>
              <w:lang w:val="uk-UA"/>
            </w:rPr>
          </w:pPr>
          <w:r w:rsidRPr="003840AB">
            <w:rPr>
              <w:rFonts w:eastAsia="Times New Roman"/>
              <w:b/>
              <w:sz w:val="24"/>
              <w:szCs w:val="24"/>
              <w:lang w:val="uk-UA"/>
            </w:rPr>
            <w:t xml:space="preserve">Використання результатів консультацій під час подальшої підготовки проєктів рішень </w:t>
          </w:r>
        </w:p>
      </w:sdtContent>
    </w:sdt>
    <w:tbl>
      <w:tblPr>
        <w:tblW w:w="9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0"/>
        <w:gridCol w:w="2841"/>
        <w:gridCol w:w="4061"/>
      </w:tblGrid>
      <w:tr w:rsidR="003840AB" w:rsidRPr="003840AB" w14:paraId="68B08FDB" w14:textId="77777777" w:rsidTr="00E860F5">
        <w:tc>
          <w:tcPr>
            <w:tcW w:w="2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AAE48D" w14:textId="77777777" w:rsidR="003840AB" w:rsidRPr="003840AB" w:rsidRDefault="003840AB" w:rsidP="003840AB">
            <w:pPr>
              <w:jc w:val="center"/>
              <w:rPr>
                <w:rFonts w:eastAsia="Times New Roman"/>
                <w:sz w:val="24"/>
                <w:szCs w:val="24"/>
                <w:lang w:val="uk-UA"/>
              </w:rPr>
            </w:pPr>
            <w:r w:rsidRPr="003840AB">
              <w:rPr>
                <w:rFonts w:eastAsia="Times New Roman"/>
                <w:sz w:val="24"/>
                <w:szCs w:val="24"/>
                <w:lang w:val="uk-UA"/>
              </w:rPr>
              <w:t>Кількість користувачів</w:t>
            </w:r>
          </w:p>
        </w:tc>
        <w:tc>
          <w:tcPr>
            <w:tcW w:w="2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ECE17" w14:textId="77777777" w:rsidR="003840AB" w:rsidRPr="003840AB" w:rsidRDefault="003840AB" w:rsidP="003840AB">
            <w:pPr>
              <w:jc w:val="center"/>
              <w:rPr>
                <w:rFonts w:eastAsia="Times New Roman"/>
                <w:sz w:val="24"/>
                <w:szCs w:val="24"/>
                <w:lang w:val="uk-UA"/>
              </w:rPr>
            </w:pPr>
            <w:r w:rsidRPr="003840AB">
              <w:rPr>
                <w:rFonts w:eastAsia="Times New Roman"/>
                <w:sz w:val="24"/>
                <w:szCs w:val="24"/>
                <w:lang w:val="uk-UA"/>
              </w:rPr>
              <w:t>Позиція користувачів</w:t>
            </w:r>
          </w:p>
        </w:tc>
        <w:tc>
          <w:tcPr>
            <w:tcW w:w="4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50C2A" w14:textId="77777777" w:rsidR="003840AB" w:rsidRPr="003840AB" w:rsidRDefault="003840AB" w:rsidP="003840AB">
            <w:pPr>
              <w:jc w:val="center"/>
              <w:rPr>
                <w:rFonts w:eastAsia="Times New Roman"/>
                <w:sz w:val="24"/>
                <w:szCs w:val="24"/>
                <w:lang w:val="uk-UA"/>
              </w:rPr>
            </w:pPr>
            <w:r w:rsidRPr="003840AB">
              <w:rPr>
                <w:rFonts w:eastAsia="Times New Roman"/>
                <w:sz w:val="24"/>
                <w:szCs w:val="24"/>
                <w:lang w:val="uk-UA"/>
              </w:rPr>
              <w:t xml:space="preserve">Позиція органу місцевого самоврядування (враховано чи не враховано) з відповідним обґрунтуванням </w:t>
            </w:r>
          </w:p>
        </w:tc>
      </w:tr>
    </w:tbl>
    <w:p w14:paraId="588BB447" w14:textId="77777777" w:rsidR="003840AB" w:rsidRPr="003840AB" w:rsidRDefault="003840AB" w:rsidP="003840AB">
      <w:pPr>
        <w:jc w:val="both"/>
        <w:rPr>
          <w:rFonts w:eastAsia="Times New Roman"/>
          <w:sz w:val="24"/>
          <w:szCs w:val="24"/>
          <w:lang w:val="uk-UA"/>
        </w:rPr>
      </w:pPr>
    </w:p>
    <w:p w14:paraId="764E279C" w14:textId="77777777" w:rsidR="003840AB" w:rsidRPr="003840AB" w:rsidRDefault="003840AB" w:rsidP="003840AB">
      <w:pPr>
        <w:rPr>
          <w:lang w:val="uk-UA"/>
        </w:rPr>
      </w:pPr>
    </w:p>
    <w:sectPr w:rsidR="003840AB" w:rsidRPr="003840AB" w:rsidSect="003840AB">
      <w:pgSz w:w="11906" w:h="16838"/>
      <w:pgMar w:top="567" w:right="567"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3272"/>
    <w:multiLevelType w:val="hybridMultilevel"/>
    <w:tmpl w:val="AF0CCFDA"/>
    <w:lvl w:ilvl="0" w:tplc="10FABB58">
      <w:start w:val="1"/>
      <w:numFmt w:val="decimal"/>
      <w:lvlText w:val="%1."/>
      <w:lvlJc w:val="left"/>
      <w:pPr>
        <w:ind w:left="1176" w:hanging="46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6AD5349"/>
    <w:multiLevelType w:val="multilevel"/>
    <w:tmpl w:val="C352BD06"/>
    <w:lvl w:ilvl="0">
      <w:start w:val="6"/>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DDD7E0B"/>
    <w:multiLevelType w:val="multilevel"/>
    <w:tmpl w:val="67F2344E"/>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E694A46"/>
    <w:multiLevelType w:val="multilevel"/>
    <w:tmpl w:val="2D6E2E5E"/>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A7C205E"/>
    <w:multiLevelType w:val="hybridMultilevel"/>
    <w:tmpl w:val="6AFCD0F4"/>
    <w:lvl w:ilvl="0" w:tplc="C5F2529A">
      <w:start w:val="1"/>
      <w:numFmt w:val="decimal"/>
      <w:lvlText w:val="%1."/>
      <w:lvlJc w:val="left"/>
      <w:pPr>
        <w:ind w:left="1020" w:hanging="39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15:restartNumberingAfterBreak="0">
    <w:nsid w:val="2F894491"/>
    <w:multiLevelType w:val="multilevel"/>
    <w:tmpl w:val="866ECB00"/>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3A963EEB"/>
    <w:multiLevelType w:val="hybridMultilevel"/>
    <w:tmpl w:val="BCB037F4"/>
    <w:lvl w:ilvl="0" w:tplc="9D204A3E">
      <w:start w:val="2"/>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5A6A694A"/>
    <w:multiLevelType w:val="hybridMultilevel"/>
    <w:tmpl w:val="1D0832F8"/>
    <w:lvl w:ilvl="0" w:tplc="9E361E1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755201453">
    <w:abstractNumId w:val="7"/>
  </w:num>
  <w:num w:numId="2" w16cid:durableId="1137911461">
    <w:abstractNumId w:val="6"/>
  </w:num>
  <w:num w:numId="3" w16cid:durableId="648439895">
    <w:abstractNumId w:val="4"/>
  </w:num>
  <w:num w:numId="4" w16cid:durableId="185868438">
    <w:abstractNumId w:val="0"/>
  </w:num>
  <w:num w:numId="5" w16cid:durableId="866796553">
    <w:abstractNumId w:val="5"/>
  </w:num>
  <w:num w:numId="6" w16cid:durableId="1582106475">
    <w:abstractNumId w:val="2"/>
  </w:num>
  <w:num w:numId="7" w16cid:durableId="24521025">
    <w:abstractNumId w:val="1"/>
  </w:num>
  <w:num w:numId="8" w16cid:durableId="6198398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BE1"/>
    <w:rsid w:val="000574BD"/>
    <w:rsid w:val="000714DA"/>
    <w:rsid w:val="000B1FFA"/>
    <w:rsid w:val="001249EC"/>
    <w:rsid w:val="00153C74"/>
    <w:rsid w:val="00155F4D"/>
    <w:rsid w:val="001A3084"/>
    <w:rsid w:val="001A569D"/>
    <w:rsid w:val="001B6AAD"/>
    <w:rsid w:val="00251B41"/>
    <w:rsid w:val="00251D7F"/>
    <w:rsid w:val="0025218A"/>
    <w:rsid w:val="00257AE1"/>
    <w:rsid w:val="0026267E"/>
    <w:rsid w:val="00270524"/>
    <w:rsid w:val="002A079E"/>
    <w:rsid w:val="002D1DEB"/>
    <w:rsid w:val="003476B6"/>
    <w:rsid w:val="0035182A"/>
    <w:rsid w:val="003709D5"/>
    <w:rsid w:val="003840AB"/>
    <w:rsid w:val="0039104B"/>
    <w:rsid w:val="00397338"/>
    <w:rsid w:val="003A1F49"/>
    <w:rsid w:val="004277B3"/>
    <w:rsid w:val="00454B3E"/>
    <w:rsid w:val="0046265B"/>
    <w:rsid w:val="0047168E"/>
    <w:rsid w:val="00474EFA"/>
    <w:rsid w:val="004913BD"/>
    <w:rsid w:val="00496C84"/>
    <w:rsid w:val="004C0DFB"/>
    <w:rsid w:val="004F0B96"/>
    <w:rsid w:val="005077AC"/>
    <w:rsid w:val="00512B74"/>
    <w:rsid w:val="00513324"/>
    <w:rsid w:val="005603DD"/>
    <w:rsid w:val="00563A6B"/>
    <w:rsid w:val="00566C2C"/>
    <w:rsid w:val="00570120"/>
    <w:rsid w:val="005B4153"/>
    <w:rsid w:val="005E35C3"/>
    <w:rsid w:val="005F4546"/>
    <w:rsid w:val="0060172C"/>
    <w:rsid w:val="00602D69"/>
    <w:rsid w:val="00640423"/>
    <w:rsid w:val="00642681"/>
    <w:rsid w:val="00654645"/>
    <w:rsid w:val="00670719"/>
    <w:rsid w:val="006742B6"/>
    <w:rsid w:val="006B3340"/>
    <w:rsid w:val="006E74D5"/>
    <w:rsid w:val="007162AC"/>
    <w:rsid w:val="00747014"/>
    <w:rsid w:val="0075627E"/>
    <w:rsid w:val="00782BE1"/>
    <w:rsid w:val="0079118F"/>
    <w:rsid w:val="007B4BD0"/>
    <w:rsid w:val="007B6438"/>
    <w:rsid w:val="007D6AF2"/>
    <w:rsid w:val="0083757C"/>
    <w:rsid w:val="008B03FD"/>
    <w:rsid w:val="008B701F"/>
    <w:rsid w:val="00927724"/>
    <w:rsid w:val="0099111C"/>
    <w:rsid w:val="00992BE7"/>
    <w:rsid w:val="00A1646C"/>
    <w:rsid w:val="00A27196"/>
    <w:rsid w:val="00A35B0A"/>
    <w:rsid w:val="00A4411F"/>
    <w:rsid w:val="00A624EF"/>
    <w:rsid w:val="00A65220"/>
    <w:rsid w:val="00A73154"/>
    <w:rsid w:val="00A8044A"/>
    <w:rsid w:val="00B30FE9"/>
    <w:rsid w:val="00B77D90"/>
    <w:rsid w:val="00B84A1B"/>
    <w:rsid w:val="00B9117D"/>
    <w:rsid w:val="00BE0BE7"/>
    <w:rsid w:val="00C06C56"/>
    <w:rsid w:val="00C4415F"/>
    <w:rsid w:val="00C44559"/>
    <w:rsid w:val="00C4633C"/>
    <w:rsid w:val="00C6540B"/>
    <w:rsid w:val="00CD589A"/>
    <w:rsid w:val="00D055A4"/>
    <w:rsid w:val="00D1267E"/>
    <w:rsid w:val="00D436D0"/>
    <w:rsid w:val="00D4781A"/>
    <w:rsid w:val="00D6215A"/>
    <w:rsid w:val="00D67C02"/>
    <w:rsid w:val="00D700EF"/>
    <w:rsid w:val="00D90E28"/>
    <w:rsid w:val="00DC50BC"/>
    <w:rsid w:val="00DC59BE"/>
    <w:rsid w:val="00DF1EDD"/>
    <w:rsid w:val="00E05CFE"/>
    <w:rsid w:val="00E34169"/>
    <w:rsid w:val="00E43B91"/>
    <w:rsid w:val="00E859AA"/>
    <w:rsid w:val="00E860F5"/>
    <w:rsid w:val="00EB44A1"/>
    <w:rsid w:val="00EC303F"/>
    <w:rsid w:val="00F12515"/>
    <w:rsid w:val="00F167F9"/>
    <w:rsid w:val="00F23DDB"/>
    <w:rsid w:val="00F459EC"/>
    <w:rsid w:val="00F45A65"/>
    <w:rsid w:val="00F563F4"/>
    <w:rsid w:val="00F81F7E"/>
    <w:rsid w:val="00F875AF"/>
    <w:rsid w:val="00F90F17"/>
    <w:rsid w:val="00FB6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C713F"/>
  <w15:docId w15:val="{A0494076-F34F-4FE4-A21C-27F18D179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17D"/>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uiPriority w:val="9"/>
    <w:qFormat/>
    <w:rsid w:val="003840AB"/>
    <w:pPr>
      <w:keepNext/>
      <w:keepLines/>
      <w:spacing w:before="480" w:after="120"/>
      <w:outlineLvl w:val="0"/>
    </w:pPr>
    <w:rPr>
      <w:rFonts w:asciiTheme="minorHAnsi" w:eastAsiaTheme="minorEastAsia" w:hAnsiTheme="minorHAnsi" w:cstheme="minorBidi"/>
      <w:b/>
      <w:sz w:val="48"/>
      <w:szCs w:val="48"/>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155F4D"/>
    <w:pPr>
      <w:spacing w:before="100" w:beforeAutospacing="1" w:after="100" w:afterAutospacing="1"/>
    </w:pPr>
    <w:rPr>
      <w:sz w:val="24"/>
      <w:szCs w:val="24"/>
    </w:rPr>
  </w:style>
  <w:style w:type="character" w:customStyle="1" w:styleId="a4">
    <w:name w:val="Основной текст_"/>
    <w:link w:val="2"/>
    <w:locked/>
    <w:rsid w:val="001A569D"/>
    <w:rPr>
      <w:sz w:val="23"/>
      <w:szCs w:val="23"/>
      <w:shd w:val="clear" w:color="auto" w:fill="FFFFFF"/>
    </w:rPr>
  </w:style>
  <w:style w:type="paragraph" w:customStyle="1" w:styleId="2">
    <w:name w:val="Основной текст2"/>
    <w:basedOn w:val="a"/>
    <w:link w:val="a4"/>
    <w:rsid w:val="001A569D"/>
    <w:pPr>
      <w:widowControl w:val="0"/>
      <w:shd w:val="clear" w:color="auto" w:fill="FFFFFF"/>
      <w:spacing w:before="720" w:line="0" w:lineRule="atLeast"/>
      <w:jc w:val="both"/>
    </w:pPr>
    <w:rPr>
      <w:rFonts w:asciiTheme="minorHAnsi" w:eastAsiaTheme="minorHAnsi" w:hAnsiTheme="minorHAnsi" w:cstheme="minorBidi"/>
      <w:sz w:val="23"/>
      <w:szCs w:val="23"/>
      <w:lang w:eastAsia="en-US"/>
    </w:rPr>
  </w:style>
  <w:style w:type="paragraph" w:styleId="a5">
    <w:name w:val="List Paragraph"/>
    <w:basedOn w:val="a"/>
    <w:uiPriority w:val="34"/>
    <w:qFormat/>
    <w:rsid w:val="001A569D"/>
    <w:pPr>
      <w:ind w:left="720"/>
      <w:contextualSpacing/>
    </w:pPr>
  </w:style>
  <w:style w:type="paragraph" w:styleId="a6">
    <w:name w:val="Balloon Text"/>
    <w:basedOn w:val="a"/>
    <w:link w:val="a7"/>
    <w:uiPriority w:val="99"/>
    <w:semiHidden/>
    <w:unhideWhenUsed/>
    <w:rsid w:val="002A079E"/>
    <w:rPr>
      <w:rFonts w:ascii="Tahoma" w:hAnsi="Tahoma" w:cs="Tahoma"/>
      <w:sz w:val="16"/>
      <w:szCs w:val="16"/>
    </w:rPr>
  </w:style>
  <w:style w:type="character" w:customStyle="1" w:styleId="a7">
    <w:name w:val="Текст у виносці Знак"/>
    <w:basedOn w:val="a0"/>
    <w:link w:val="a6"/>
    <w:uiPriority w:val="99"/>
    <w:semiHidden/>
    <w:rsid w:val="002A079E"/>
    <w:rPr>
      <w:rFonts w:ascii="Tahoma" w:eastAsia="Calibri" w:hAnsi="Tahoma" w:cs="Tahoma"/>
      <w:sz w:val="16"/>
      <w:szCs w:val="16"/>
      <w:lang w:eastAsia="ru-RU"/>
    </w:rPr>
  </w:style>
  <w:style w:type="paragraph" w:customStyle="1" w:styleId="11">
    <w:name w:val="Обычный1"/>
    <w:rsid w:val="00F90F17"/>
    <w:pPr>
      <w:spacing w:after="0" w:line="240" w:lineRule="auto"/>
    </w:pPr>
    <w:rPr>
      <w:rFonts w:ascii="Times New Roman" w:eastAsia="Times New Roman" w:hAnsi="Times New Roman" w:cs="Times New Roman"/>
      <w:color w:val="000000"/>
      <w:sz w:val="20"/>
      <w:szCs w:val="20"/>
      <w:lang w:val="uk-UA" w:eastAsia="ru-RU"/>
    </w:rPr>
  </w:style>
  <w:style w:type="paragraph" w:styleId="a8">
    <w:name w:val="No Spacing"/>
    <w:uiPriority w:val="1"/>
    <w:qFormat/>
    <w:rsid w:val="00F90F17"/>
    <w:pPr>
      <w:spacing w:after="0" w:line="240" w:lineRule="auto"/>
    </w:pPr>
  </w:style>
  <w:style w:type="character" w:customStyle="1" w:styleId="rvts46">
    <w:name w:val="rvts46"/>
    <w:rsid w:val="005603DD"/>
  </w:style>
  <w:style w:type="character" w:customStyle="1" w:styleId="10">
    <w:name w:val="Заголовок 1 Знак"/>
    <w:basedOn w:val="a0"/>
    <w:link w:val="1"/>
    <w:uiPriority w:val="9"/>
    <w:rsid w:val="003840AB"/>
    <w:rPr>
      <w:rFonts w:eastAsiaTheme="minorEastAsia"/>
      <w:b/>
      <w:sz w:val="48"/>
      <w:szCs w:val="4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658473">
      <w:bodyDiv w:val="1"/>
      <w:marLeft w:val="0"/>
      <w:marRight w:val="0"/>
      <w:marTop w:val="0"/>
      <w:marBottom w:val="0"/>
      <w:divBdr>
        <w:top w:val="none" w:sz="0" w:space="0" w:color="auto"/>
        <w:left w:val="none" w:sz="0" w:space="0" w:color="auto"/>
        <w:bottom w:val="none" w:sz="0" w:space="0" w:color="auto"/>
        <w:right w:val="none" w:sz="0" w:space="0" w:color="auto"/>
      </w:divBdr>
    </w:div>
    <w:div w:id="1519003928">
      <w:bodyDiv w:val="1"/>
      <w:marLeft w:val="0"/>
      <w:marRight w:val="0"/>
      <w:marTop w:val="0"/>
      <w:marBottom w:val="0"/>
      <w:divBdr>
        <w:top w:val="none" w:sz="0" w:space="0" w:color="auto"/>
        <w:left w:val="none" w:sz="0" w:space="0" w:color="auto"/>
        <w:bottom w:val="none" w:sz="0" w:space="0" w:color="auto"/>
        <w:right w:val="none" w:sz="0" w:space="0" w:color="auto"/>
      </w:divBdr>
    </w:div>
    <w:div w:id="184825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sult.e-dem.u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10</Pages>
  <Words>18719</Words>
  <Characters>10670</Characters>
  <Application>Microsoft Office Word</Application>
  <DocSecurity>0</DocSecurity>
  <Lines>88</Lines>
  <Paragraphs>58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George Coun</cp:lastModifiedBy>
  <cp:revision>14</cp:revision>
  <cp:lastPrinted>2024-12-12T12:31:00Z</cp:lastPrinted>
  <dcterms:created xsi:type="dcterms:W3CDTF">2024-09-27T08:59:00Z</dcterms:created>
  <dcterms:modified xsi:type="dcterms:W3CDTF">2024-12-12T12:31:00Z</dcterms:modified>
</cp:coreProperties>
</file>